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482A" w14:textId="09F29EA3" w:rsidR="00CC6115" w:rsidRPr="00B761AF" w:rsidRDefault="00005263" w:rsidP="00CC6115">
      <w:pPr>
        <w:pStyle w:val="Title"/>
      </w:pPr>
      <w:r>
        <w:t xml:space="preserve">Abiso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Konstruksyon</w:t>
      </w:r>
      <w:proofErr w:type="spellEnd"/>
    </w:p>
    <w:p w14:paraId="2BB679CB" w14:textId="48CA76D1" w:rsidR="001C39BD" w:rsidRDefault="00722F89" w:rsidP="047A60C8">
      <w:pPr>
        <w:spacing w:line="259" w:lineRule="auto"/>
        <w:rPr>
          <w:noProof/>
        </w:rPr>
      </w:pPr>
      <w:r w:rsidRPr="00B761AF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D33A71" wp14:editId="3C3C7673">
                <wp:simplePos x="0" y="0"/>
                <wp:positionH relativeFrom="margin">
                  <wp:posOffset>0</wp:posOffset>
                </wp:positionH>
                <wp:positionV relativeFrom="paragraph">
                  <wp:posOffset>1419860</wp:posOffset>
                </wp:positionV>
                <wp:extent cx="3425825" cy="4295775"/>
                <wp:effectExtent l="0" t="0" r="3175" b="9525"/>
                <wp:wrapSquare wrapText="bothSides"/>
                <wp:docPr id="1723874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42957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DC690" w14:textId="3D5CBFC2" w:rsidR="001C39BD" w:rsidRPr="001C39BD" w:rsidRDefault="008C0EED" w:rsidP="001C39BD">
                            <w:pPr>
                              <w:pStyle w:val="Heading4"/>
                            </w:pPr>
                            <w:r w:rsidRPr="008C0EED">
                              <w:t xml:space="preserve">Ano ang </w:t>
                            </w:r>
                            <w:proofErr w:type="spellStart"/>
                            <w:r w:rsidRPr="008C0EED">
                              <w:t>Aasahan</w:t>
                            </w:r>
                            <w:proofErr w:type="spellEnd"/>
                          </w:p>
                          <w:p w14:paraId="08AAECBF" w14:textId="79FC2694" w:rsidR="00AD28DA" w:rsidRPr="00AD28DA" w:rsidRDefault="008C0EED" w:rsidP="00AD28D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num" w:pos="360"/>
                              </w:tabs>
                            </w:pPr>
                            <w:r w:rsidRPr="008C0EED">
                              <w:t xml:space="preserve">Ang </w:t>
                            </w:r>
                            <w:r>
                              <w:t xml:space="preserve">parking lot </w:t>
                            </w:r>
                            <w:proofErr w:type="spellStart"/>
                            <w:r>
                              <w:t>sa</w:t>
                            </w:r>
                            <w:proofErr w:type="spellEnd"/>
                            <w:r>
                              <w:t xml:space="preserve"> south side</w:t>
                            </w:r>
                            <w:r w:rsidRPr="008C0EED">
                              <w:t xml:space="preserve"> ng Santa Clara St. </w:t>
                            </w:r>
                            <w:proofErr w:type="spellStart"/>
                            <w:r w:rsidRPr="008C0EED">
                              <w:t>sa</w:t>
                            </w:r>
                            <w:proofErr w:type="spellEnd"/>
                            <w:r w:rsidRPr="008C0EED">
                              <w:t xml:space="preserve"> </w:t>
                            </w:r>
                            <w:proofErr w:type="spellStart"/>
                            <w:r w:rsidRPr="008C0EED">
                              <w:t>pagitan</w:t>
                            </w:r>
                            <w:proofErr w:type="spellEnd"/>
                            <w:r w:rsidRPr="008C0EED">
                              <w:t xml:space="preserve"> ng Barack Obama Blvd. at S Montgomery St. ay </w:t>
                            </w:r>
                            <w:proofErr w:type="spellStart"/>
                            <w:r w:rsidRPr="008C0EED">
                              <w:t>sarado</w:t>
                            </w:r>
                            <w:proofErr w:type="spellEnd"/>
                            <w:r w:rsidRPr="008C0EED">
                              <w:t xml:space="preserve"> n</w:t>
                            </w:r>
                            <w:r>
                              <w:t xml:space="preserve">g mas </w:t>
                            </w:r>
                            <w:proofErr w:type="spellStart"/>
                            <w:r>
                              <w:t>maaga</w:t>
                            </w:r>
                            <w:proofErr w:type="spellEnd"/>
                            <w:r>
                              <w:t xml:space="preserve"> pa </w:t>
                            </w:r>
                            <w:proofErr w:type="spellStart"/>
                            <w:r>
                              <w:t>sa</w:t>
                            </w:r>
                            <w:proofErr w:type="spellEnd"/>
                            <w:r w:rsidRPr="008C0EED">
                              <w:t xml:space="preserve"> Hulyo 20 </w:t>
                            </w:r>
                            <w:proofErr w:type="spellStart"/>
                            <w:r w:rsidRPr="008C0EED">
                              <w:t>sa</w:t>
                            </w:r>
                            <w:proofErr w:type="spellEnd"/>
                            <w:r w:rsidRPr="008C0EED">
                              <w:t xml:space="preserve"> </w:t>
                            </w:r>
                            <w:proofErr w:type="spellStart"/>
                            <w:r w:rsidRPr="008C0EED">
                              <w:t>loob</w:t>
                            </w:r>
                            <w:proofErr w:type="spellEnd"/>
                            <w:r w:rsidRPr="008C0EED">
                              <w:t xml:space="preserve"> ng </w:t>
                            </w:r>
                            <w:proofErr w:type="spellStart"/>
                            <w:r w:rsidRPr="008C0EED">
                              <w:t>tatlong</w:t>
                            </w:r>
                            <w:proofErr w:type="spellEnd"/>
                            <w:r w:rsidRPr="008C0EED">
                              <w:t xml:space="preserve"> </w:t>
                            </w:r>
                            <w:proofErr w:type="spellStart"/>
                            <w:r w:rsidRPr="008C0EED">
                              <w:t>buwan</w:t>
                            </w:r>
                            <w:proofErr w:type="spellEnd"/>
                            <w:r w:rsidRPr="008C0EED">
                              <w:t xml:space="preserve"> para </w:t>
                            </w:r>
                            <w:proofErr w:type="spellStart"/>
                            <w:r w:rsidRPr="008C0EED">
                              <w:t>sa</w:t>
                            </w:r>
                            <w:proofErr w:type="spellEnd"/>
                            <w:r w:rsidRPr="008C0EED">
                              <w:t xml:space="preserve"> </w:t>
                            </w:r>
                            <w:proofErr w:type="spellStart"/>
                            <w:r w:rsidRPr="008C0EED">
                              <w:t>pagsusuri</w:t>
                            </w:r>
                            <w:proofErr w:type="spellEnd"/>
                            <w:r w:rsidRPr="008C0EED">
                              <w:t xml:space="preserve"> ng </w:t>
                            </w:r>
                            <w:proofErr w:type="spellStart"/>
                            <w:r w:rsidRPr="008C0EED">
                              <w:t>lupa</w:t>
                            </w:r>
                            <w:proofErr w:type="spellEnd"/>
                            <w:r w:rsidRPr="008C0EED">
                              <w:t xml:space="preserve"> at </w:t>
                            </w:r>
                            <w:proofErr w:type="spellStart"/>
                            <w:r w:rsidRPr="008C0EED">
                              <w:t>aktibidad</w:t>
                            </w:r>
                            <w:proofErr w:type="spellEnd"/>
                            <w:r w:rsidRPr="008C0EED">
                              <w:t xml:space="preserve"> ng </w:t>
                            </w:r>
                            <w:proofErr w:type="spellStart"/>
                            <w:r w:rsidRPr="008C0EED">
                              <w:t>paghuhukay</w:t>
                            </w:r>
                            <w:proofErr w:type="spellEnd"/>
                            <w:r w:rsidRPr="008C0EED">
                              <w:t xml:space="preserve"> ng trench.</w:t>
                            </w:r>
                          </w:p>
                          <w:p w14:paraId="20492172" w14:textId="45102FA8" w:rsidR="00AD28DA" w:rsidRPr="00AD28DA" w:rsidRDefault="008C0EED" w:rsidP="00AD28D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num" w:pos="360"/>
                              </w:tabs>
                            </w:pPr>
                            <w:r>
                              <w:t xml:space="preserve">Kasama </w:t>
                            </w:r>
                            <w:proofErr w:type="spellStart"/>
                            <w:r>
                              <w:t>sa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8C0EED">
                              <w:t>mga</w:t>
                            </w:r>
                            <w:proofErr w:type="spellEnd"/>
                            <w:r w:rsidRPr="008C0EED">
                              <w:t xml:space="preserve"> </w:t>
                            </w:r>
                            <w:r>
                              <w:t>field equipment</w:t>
                            </w:r>
                            <w:r w:rsidRPr="008C0EED">
                              <w:t xml:space="preserve"> </w:t>
                            </w:r>
                            <w:r>
                              <w:t>a</w:t>
                            </w:r>
                            <w:r w:rsidRPr="008C0EED">
                              <w:t>ng sawcut machine, excavator/backhoe, at geotechnical coring machine.</w:t>
                            </w:r>
                          </w:p>
                          <w:p w14:paraId="3094E5E3" w14:textId="704C3ACF" w:rsidR="00AD28DA" w:rsidRPr="00AD28DA" w:rsidRDefault="008C0EED" w:rsidP="00AD28D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num" w:pos="360"/>
                              </w:tabs>
                            </w:pPr>
                            <w:r>
                              <w:t xml:space="preserve">May </w:t>
                            </w:r>
                            <w:proofErr w:type="spellStart"/>
                            <w:r>
                              <w:t>k</w:t>
                            </w:r>
                            <w:r w:rsidRPr="008C0EED">
                              <w:t>aunting</w:t>
                            </w:r>
                            <w:proofErr w:type="spellEnd"/>
                            <w:r w:rsidRPr="008C0EED">
                              <w:t xml:space="preserve"> </w:t>
                            </w:r>
                            <w:proofErr w:type="spellStart"/>
                            <w:r w:rsidRPr="008C0EED">
                              <w:t>alikabok</w:t>
                            </w:r>
                            <w:proofErr w:type="spellEnd"/>
                            <w:r w:rsidRPr="008C0EED">
                              <w:t xml:space="preserve">, </w:t>
                            </w:r>
                            <w:proofErr w:type="spellStart"/>
                            <w:r w:rsidRPr="008C0EED">
                              <w:t>ingay</w:t>
                            </w:r>
                            <w:proofErr w:type="spellEnd"/>
                            <w:r w:rsidRPr="008C0EED">
                              <w:t xml:space="preserve">, at </w:t>
                            </w:r>
                            <w:proofErr w:type="spellStart"/>
                            <w:r>
                              <w:t>pagyanig</w:t>
                            </w:r>
                            <w:proofErr w:type="spellEnd"/>
                            <w:r w:rsidRPr="008C0EED">
                              <w:t xml:space="preserve"> </w:t>
                            </w:r>
                            <w:proofErr w:type="spellStart"/>
                            <w:r w:rsidRPr="008C0EED">
                              <w:t>habang</w:t>
                            </w:r>
                            <w:proofErr w:type="spellEnd"/>
                            <w:r w:rsidRPr="008C0EED">
                              <w:t xml:space="preserve"> </w:t>
                            </w:r>
                            <w:proofErr w:type="spellStart"/>
                            <w:r w:rsidRPr="008C0EED">
                              <w:t>oras</w:t>
                            </w:r>
                            <w:proofErr w:type="spellEnd"/>
                            <w:r w:rsidRPr="008C0EED">
                              <w:t xml:space="preserve"> ng </w:t>
                            </w:r>
                            <w:proofErr w:type="spellStart"/>
                            <w:r>
                              <w:t>pagta</w:t>
                            </w:r>
                            <w:r w:rsidRPr="008C0EED">
                              <w:t>trabaho</w:t>
                            </w:r>
                            <w:proofErr w:type="spellEnd"/>
                            <w:r w:rsidRPr="008C0EED">
                              <w:t>.</w:t>
                            </w:r>
                          </w:p>
                          <w:p w14:paraId="24225ADA" w14:textId="454DA4D3" w:rsidR="001C39BD" w:rsidRPr="001115B0" w:rsidRDefault="008C0EED" w:rsidP="00AD28D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num" w:pos="360"/>
                              </w:tabs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Ang </w:t>
                            </w:r>
                            <w:proofErr w:type="spellStart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>mga</w:t>
                            </w:r>
                            <w:proofErr w:type="spellEnd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>sasakyang</w:t>
                            </w:r>
                            <w:proofErr w:type="spellEnd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>natitira</w:t>
                            </w:r>
                            <w:proofErr w:type="spellEnd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>sa</w:t>
                            </w:r>
                            <w:proofErr w:type="spellEnd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="00827095" w:rsidRPr="00827095">
                              <w:rPr>
                                <w:b/>
                                <w:bCs/>
                                <w:color w:val="EE0000"/>
                              </w:rPr>
                              <w:t>parking lot</w:t>
                            </w:r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>pagkatapos</w:t>
                            </w:r>
                            <w:proofErr w:type="spellEnd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 ng </w:t>
                            </w:r>
                            <w:proofErr w:type="spellStart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>pagsasara</w:t>
                            </w:r>
                            <w:proofErr w:type="spellEnd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 ay </w:t>
                            </w:r>
                            <w:proofErr w:type="spellStart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>sasailalim</w:t>
                            </w:r>
                            <w:proofErr w:type="spellEnd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>sa</w:t>
                            </w:r>
                            <w:proofErr w:type="spellEnd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>pag</w:t>
                            </w:r>
                            <w:proofErr w:type="spellEnd"/>
                            <w:r w:rsidR="00827095">
                              <w:rPr>
                                <w:b/>
                                <w:bCs/>
                                <w:color w:val="EE0000"/>
                              </w:rPr>
                              <w:t>-towing</w:t>
                            </w:r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>sa</w:t>
                            </w:r>
                            <w:proofErr w:type="spellEnd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>gastos</w:t>
                            </w:r>
                            <w:proofErr w:type="spellEnd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 ng may-</w:t>
                            </w:r>
                            <w:proofErr w:type="spellStart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>ari</w:t>
                            </w:r>
                            <w:proofErr w:type="spellEnd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. Para </w:t>
                            </w:r>
                            <w:proofErr w:type="spellStart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>mabawi</w:t>
                            </w:r>
                            <w:proofErr w:type="spellEnd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 ang </w:t>
                            </w:r>
                            <w:proofErr w:type="spellStart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>mga</w:t>
                            </w:r>
                            <w:proofErr w:type="spellEnd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>nakumpiskang</w:t>
                            </w:r>
                            <w:proofErr w:type="spellEnd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>sasakyan</w:t>
                            </w:r>
                            <w:proofErr w:type="spellEnd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, </w:t>
                            </w:r>
                            <w:proofErr w:type="spellStart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>tawagan</w:t>
                            </w:r>
                            <w:proofErr w:type="spellEnd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 xml:space="preserve"> ang City of San José Police Department</w:t>
                            </w:r>
                            <w:r w:rsidR="00827095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proofErr w:type="spellStart"/>
                            <w:r w:rsidR="00827095">
                              <w:rPr>
                                <w:b/>
                                <w:bCs/>
                                <w:color w:val="EE0000"/>
                              </w:rPr>
                              <w:t>sa</w:t>
                            </w:r>
                            <w:proofErr w:type="spellEnd"/>
                            <w:r w:rsidRPr="008C0EED">
                              <w:rPr>
                                <w:b/>
                                <w:bCs/>
                                <w:color w:val="EE0000"/>
                              </w:rPr>
                              <w:t>: (408) 277-8900.</w:t>
                            </w:r>
                          </w:p>
                          <w:p w14:paraId="38FCFAA8" w14:textId="77777777" w:rsidR="00AD28DA" w:rsidRPr="00AD28DA" w:rsidRDefault="00AD28DA" w:rsidP="00AD28DA">
                            <w:pPr>
                              <w:pStyle w:val="ListParagraph"/>
                              <w:tabs>
                                <w:tab w:val="num" w:pos="360"/>
                              </w:tabs>
                            </w:pPr>
                          </w:p>
                          <w:p w14:paraId="13A4527D" w14:textId="73F6066B" w:rsidR="00223E61" w:rsidRPr="00AD28DA" w:rsidRDefault="00827095" w:rsidP="001C39BD">
                            <w:pPr>
                              <w:pStyle w:val="ListParagraph"/>
                              <w:ind w:left="-1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70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Mag-sign up para </w:t>
                            </w:r>
                            <w:proofErr w:type="spellStart"/>
                            <w:r w:rsidRPr="008270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Pr="008270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mga</w:t>
                            </w:r>
                            <w:proofErr w:type="spellEnd"/>
                            <w:r w:rsidRPr="008270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update </w:t>
                            </w:r>
                            <w:proofErr w:type="spellStart"/>
                            <w:r w:rsidRPr="008270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Pr="008270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konstruksyon</w:t>
                            </w:r>
                            <w:proofErr w:type="spellEnd"/>
                            <w:r w:rsidRPr="008270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at </w:t>
                            </w:r>
                            <w:proofErr w:type="spellStart"/>
                            <w:r w:rsidRPr="008270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maghanap</w:t>
                            </w:r>
                            <w:proofErr w:type="spellEnd"/>
                            <w:r w:rsidRPr="008270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ng </w:t>
                            </w:r>
                            <w:proofErr w:type="spellStart"/>
                            <w:r w:rsidRPr="008270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mga</w:t>
                            </w:r>
                            <w:proofErr w:type="spellEnd"/>
                            <w:r w:rsidRPr="008270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pagsasalin</w:t>
                            </w:r>
                            <w:proofErr w:type="spellEnd"/>
                            <w:r w:rsidRPr="008270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="00223E61" w:rsidRPr="00AD28D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="00223E61" w:rsidRPr="00AD28DA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www.vtabart.org</w:t>
                              </w:r>
                            </w:hyperlink>
                          </w:p>
                        </w:txbxContent>
                      </wps:txbx>
                      <wps:bodyPr rot="0" vert="horz" wrap="square" lIns="137160" tIns="182880" rIns="182880" bIns="18288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33A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1.8pt;width:269.75pt;height:338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" fillcolor="#dbf0fa [671]" stroked="f">
                <v:textbox inset="10.8pt,14.4pt,14.4pt,14.4pt">
                  <w:txbxContent>
                    <w:p w14:paraId="3D4DC690" w14:textId="3D5CBFC2" w:rsidR="001C39BD" w:rsidRPr="001C39BD" w:rsidRDefault="008C0EED" w:rsidP="001C39BD">
                      <w:pPr>
                        <w:pStyle w:val="Heading4"/>
                      </w:pPr>
                      <w:r w:rsidRPr="008C0EED">
                        <w:t xml:space="preserve">Ano ang </w:t>
                      </w:r>
                      <w:proofErr w:type="spellStart"/>
                      <w:r w:rsidRPr="008C0EED">
                        <w:t>Aasahan</w:t>
                      </w:r>
                      <w:proofErr w:type="spellEnd"/>
                    </w:p>
                    <w:p w14:paraId="08AAECBF" w14:textId="79FC2694" w:rsidR="00AD28DA" w:rsidRPr="00AD28DA" w:rsidRDefault="008C0EED" w:rsidP="00AD28D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num" w:pos="360"/>
                        </w:tabs>
                      </w:pPr>
                      <w:r w:rsidRPr="008C0EED">
                        <w:t xml:space="preserve">Ang </w:t>
                      </w:r>
                      <w:r>
                        <w:t xml:space="preserve">parking lot </w:t>
                      </w:r>
                      <w:proofErr w:type="spellStart"/>
                      <w:r>
                        <w:t>sa</w:t>
                      </w:r>
                      <w:proofErr w:type="spellEnd"/>
                      <w:r>
                        <w:t xml:space="preserve"> south side</w:t>
                      </w:r>
                      <w:r w:rsidRPr="008C0EED">
                        <w:t xml:space="preserve"> ng Santa Clara St. </w:t>
                      </w:r>
                      <w:proofErr w:type="spellStart"/>
                      <w:r w:rsidRPr="008C0EED">
                        <w:t>sa</w:t>
                      </w:r>
                      <w:proofErr w:type="spellEnd"/>
                      <w:r w:rsidRPr="008C0EED">
                        <w:t xml:space="preserve"> </w:t>
                      </w:r>
                      <w:proofErr w:type="spellStart"/>
                      <w:r w:rsidRPr="008C0EED">
                        <w:t>pagitan</w:t>
                      </w:r>
                      <w:proofErr w:type="spellEnd"/>
                      <w:r w:rsidRPr="008C0EED">
                        <w:t xml:space="preserve"> ng Barack Obama Blvd. at S Montgomery St. ay </w:t>
                      </w:r>
                      <w:proofErr w:type="spellStart"/>
                      <w:r w:rsidRPr="008C0EED">
                        <w:t>sarado</w:t>
                      </w:r>
                      <w:proofErr w:type="spellEnd"/>
                      <w:r w:rsidRPr="008C0EED">
                        <w:t xml:space="preserve"> n</w:t>
                      </w:r>
                      <w:r>
                        <w:t xml:space="preserve">g mas </w:t>
                      </w:r>
                      <w:proofErr w:type="spellStart"/>
                      <w:r>
                        <w:t>maaga</w:t>
                      </w:r>
                      <w:proofErr w:type="spellEnd"/>
                      <w:r>
                        <w:t xml:space="preserve"> pa </w:t>
                      </w:r>
                      <w:proofErr w:type="spellStart"/>
                      <w:r>
                        <w:t>sa</w:t>
                      </w:r>
                      <w:proofErr w:type="spellEnd"/>
                      <w:r w:rsidRPr="008C0EED">
                        <w:t xml:space="preserve"> Hulyo 20 </w:t>
                      </w:r>
                      <w:proofErr w:type="spellStart"/>
                      <w:r w:rsidRPr="008C0EED">
                        <w:t>sa</w:t>
                      </w:r>
                      <w:proofErr w:type="spellEnd"/>
                      <w:r w:rsidRPr="008C0EED">
                        <w:t xml:space="preserve"> </w:t>
                      </w:r>
                      <w:proofErr w:type="spellStart"/>
                      <w:r w:rsidRPr="008C0EED">
                        <w:t>loob</w:t>
                      </w:r>
                      <w:proofErr w:type="spellEnd"/>
                      <w:r w:rsidRPr="008C0EED">
                        <w:t xml:space="preserve"> ng </w:t>
                      </w:r>
                      <w:proofErr w:type="spellStart"/>
                      <w:r w:rsidRPr="008C0EED">
                        <w:t>tatlong</w:t>
                      </w:r>
                      <w:proofErr w:type="spellEnd"/>
                      <w:r w:rsidRPr="008C0EED">
                        <w:t xml:space="preserve"> </w:t>
                      </w:r>
                      <w:proofErr w:type="spellStart"/>
                      <w:r w:rsidRPr="008C0EED">
                        <w:t>buwan</w:t>
                      </w:r>
                      <w:proofErr w:type="spellEnd"/>
                      <w:r w:rsidRPr="008C0EED">
                        <w:t xml:space="preserve"> para </w:t>
                      </w:r>
                      <w:proofErr w:type="spellStart"/>
                      <w:r w:rsidRPr="008C0EED">
                        <w:t>sa</w:t>
                      </w:r>
                      <w:proofErr w:type="spellEnd"/>
                      <w:r w:rsidRPr="008C0EED">
                        <w:t xml:space="preserve"> </w:t>
                      </w:r>
                      <w:proofErr w:type="spellStart"/>
                      <w:r w:rsidRPr="008C0EED">
                        <w:t>pagsusuri</w:t>
                      </w:r>
                      <w:proofErr w:type="spellEnd"/>
                      <w:r w:rsidRPr="008C0EED">
                        <w:t xml:space="preserve"> ng </w:t>
                      </w:r>
                      <w:proofErr w:type="spellStart"/>
                      <w:r w:rsidRPr="008C0EED">
                        <w:t>lupa</w:t>
                      </w:r>
                      <w:proofErr w:type="spellEnd"/>
                      <w:r w:rsidRPr="008C0EED">
                        <w:t xml:space="preserve"> at </w:t>
                      </w:r>
                      <w:proofErr w:type="spellStart"/>
                      <w:r w:rsidRPr="008C0EED">
                        <w:t>aktibidad</w:t>
                      </w:r>
                      <w:proofErr w:type="spellEnd"/>
                      <w:r w:rsidRPr="008C0EED">
                        <w:t xml:space="preserve"> ng </w:t>
                      </w:r>
                      <w:proofErr w:type="spellStart"/>
                      <w:r w:rsidRPr="008C0EED">
                        <w:t>paghuhukay</w:t>
                      </w:r>
                      <w:proofErr w:type="spellEnd"/>
                      <w:r w:rsidRPr="008C0EED">
                        <w:t xml:space="preserve"> ng trench.</w:t>
                      </w:r>
                    </w:p>
                    <w:p w14:paraId="20492172" w14:textId="45102FA8" w:rsidR="00AD28DA" w:rsidRPr="00AD28DA" w:rsidRDefault="008C0EED" w:rsidP="00AD28D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num" w:pos="360"/>
                        </w:tabs>
                      </w:pPr>
                      <w:r>
                        <w:t xml:space="preserve">Kasama </w:t>
                      </w:r>
                      <w:proofErr w:type="spellStart"/>
                      <w:r>
                        <w:t>sa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8C0EED">
                        <w:t>mga</w:t>
                      </w:r>
                      <w:proofErr w:type="spellEnd"/>
                      <w:r w:rsidRPr="008C0EED">
                        <w:t xml:space="preserve"> </w:t>
                      </w:r>
                      <w:r>
                        <w:t>field equipment</w:t>
                      </w:r>
                      <w:r w:rsidRPr="008C0EED">
                        <w:t xml:space="preserve"> </w:t>
                      </w:r>
                      <w:r>
                        <w:t>a</w:t>
                      </w:r>
                      <w:r w:rsidRPr="008C0EED">
                        <w:t>ng sawcut machine, excavator/backhoe, at geotechnical coring machine.</w:t>
                      </w:r>
                    </w:p>
                    <w:p w14:paraId="3094E5E3" w14:textId="704C3ACF" w:rsidR="00AD28DA" w:rsidRPr="00AD28DA" w:rsidRDefault="008C0EED" w:rsidP="00AD28D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num" w:pos="360"/>
                        </w:tabs>
                      </w:pPr>
                      <w:r>
                        <w:t xml:space="preserve">May </w:t>
                      </w:r>
                      <w:proofErr w:type="spellStart"/>
                      <w:r>
                        <w:t>k</w:t>
                      </w:r>
                      <w:r w:rsidRPr="008C0EED">
                        <w:t>aunting</w:t>
                      </w:r>
                      <w:proofErr w:type="spellEnd"/>
                      <w:r w:rsidRPr="008C0EED">
                        <w:t xml:space="preserve"> </w:t>
                      </w:r>
                      <w:proofErr w:type="spellStart"/>
                      <w:r w:rsidRPr="008C0EED">
                        <w:t>alikabok</w:t>
                      </w:r>
                      <w:proofErr w:type="spellEnd"/>
                      <w:r w:rsidRPr="008C0EED">
                        <w:t xml:space="preserve">, </w:t>
                      </w:r>
                      <w:proofErr w:type="spellStart"/>
                      <w:r w:rsidRPr="008C0EED">
                        <w:t>ingay</w:t>
                      </w:r>
                      <w:proofErr w:type="spellEnd"/>
                      <w:r w:rsidRPr="008C0EED">
                        <w:t xml:space="preserve">, at </w:t>
                      </w:r>
                      <w:proofErr w:type="spellStart"/>
                      <w:r>
                        <w:t>pagyanig</w:t>
                      </w:r>
                      <w:proofErr w:type="spellEnd"/>
                      <w:r w:rsidRPr="008C0EED">
                        <w:t xml:space="preserve"> </w:t>
                      </w:r>
                      <w:proofErr w:type="spellStart"/>
                      <w:r w:rsidRPr="008C0EED">
                        <w:t>habang</w:t>
                      </w:r>
                      <w:proofErr w:type="spellEnd"/>
                      <w:r w:rsidRPr="008C0EED">
                        <w:t xml:space="preserve"> </w:t>
                      </w:r>
                      <w:proofErr w:type="spellStart"/>
                      <w:r w:rsidRPr="008C0EED">
                        <w:t>oras</w:t>
                      </w:r>
                      <w:proofErr w:type="spellEnd"/>
                      <w:r w:rsidRPr="008C0EED">
                        <w:t xml:space="preserve"> ng </w:t>
                      </w:r>
                      <w:proofErr w:type="spellStart"/>
                      <w:r>
                        <w:t>pagta</w:t>
                      </w:r>
                      <w:r w:rsidRPr="008C0EED">
                        <w:t>trabaho</w:t>
                      </w:r>
                      <w:proofErr w:type="spellEnd"/>
                      <w:r w:rsidRPr="008C0EED">
                        <w:t>.</w:t>
                      </w:r>
                    </w:p>
                    <w:p w14:paraId="24225ADA" w14:textId="454DA4D3" w:rsidR="001C39BD" w:rsidRPr="001115B0" w:rsidRDefault="008C0EED" w:rsidP="00AD28D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num" w:pos="360"/>
                        </w:tabs>
                        <w:rPr>
                          <w:b/>
                          <w:bCs/>
                          <w:color w:val="EE0000"/>
                        </w:rPr>
                      </w:pPr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Ang </w:t>
                      </w:r>
                      <w:proofErr w:type="spellStart"/>
                      <w:r w:rsidRPr="008C0EED">
                        <w:rPr>
                          <w:b/>
                          <w:bCs/>
                          <w:color w:val="EE0000"/>
                        </w:rPr>
                        <w:t>mga</w:t>
                      </w:r>
                      <w:proofErr w:type="spellEnd"/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proofErr w:type="spellStart"/>
                      <w:r w:rsidRPr="008C0EED">
                        <w:rPr>
                          <w:b/>
                          <w:bCs/>
                          <w:color w:val="EE0000"/>
                        </w:rPr>
                        <w:t>sasakyang</w:t>
                      </w:r>
                      <w:proofErr w:type="spellEnd"/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proofErr w:type="spellStart"/>
                      <w:r w:rsidRPr="008C0EED">
                        <w:rPr>
                          <w:b/>
                          <w:bCs/>
                          <w:color w:val="EE0000"/>
                        </w:rPr>
                        <w:t>natitira</w:t>
                      </w:r>
                      <w:proofErr w:type="spellEnd"/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proofErr w:type="spellStart"/>
                      <w:r w:rsidRPr="008C0EED">
                        <w:rPr>
                          <w:b/>
                          <w:bCs/>
                          <w:color w:val="EE0000"/>
                        </w:rPr>
                        <w:t>sa</w:t>
                      </w:r>
                      <w:proofErr w:type="spellEnd"/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 w:rsidR="00827095" w:rsidRPr="00827095">
                        <w:rPr>
                          <w:b/>
                          <w:bCs/>
                          <w:color w:val="EE0000"/>
                        </w:rPr>
                        <w:t>parking lot</w:t>
                      </w:r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proofErr w:type="spellStart"/>
                      <w:r w:rsidRPr="008C0EED">
                        <w:rPr>
                          <w:b/>
                          <w:bCs/>
                          <w:color w:val="EE0000"/>
                        </w:rPr>
                        <w:t>pagkatapos</w:t>
                      </w:r>
                      <w:proofErr w:type="spellEnd"/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 ng </w:t>
                      </w:r>
                      <w:proofErr w:type="spellStart"/>
                      <w:r w:rsidRPr="008C0EED">
                        <w:rPr>
                          <w:b/>
                          <w:bCs/>
                          <w:color w:val="EE0000"/>
                        </w:rPr>
                        <w:t>pagsasara</w:t>
                      </w:r>
                      <w:proofErr w:type="spellEnd"/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 ay </w:t>
                      </w:r>
                      <w:proofErr w:type="spellStart"/>
                      <w:r w:rsidRPr="008C0EED">
                        <w:rPr>
                          <w:b/>
                          <w:bCs/>
                          <w:color w:val="EE0000"/>
                        </w:rPr>
                        <w:t>sasailalim</w:t>
                      </w:r>
                      <w:proofErr w:type="spellEnd"/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proofErr w:type="spellStart"/>
                      <w:r w:rsidRPr="008C0EED">
                        <w:rPr>
                          <w:b/>
                          <w:bCs/>
                          <w:color w:val="EE0000"/>
                        </w:rPr>
                        <w:t>sa</w:t>
                      </w:r>
                      <w:proofErr w:type="spellEnd"/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proofErr w:type="spellStart"/>
                      <w:r w:rsidRPr="008C0EED">
                        <w:rPr>
                          <w:b/>
                          <w:bCs/>
                          <w:color w:val="EE0000"/>
                        </w:rPr>
                        <w:t>pag</w:t>
                      </w:r>
                      <w:proofErr w:type="spellEnd"/>
                      <w:r w:rsidR="00827095">
                        <w:rPr>
                          <w:b/>
                          <w:bCs/>
                          <w:color w:val="EE0000"/>
                        </w:rPr>
                        <w:t>-towing</w:t>
                      </w:r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proofErr w:type="spellStart"/>
                      <w:r w:rsidRPr="008C0EED">
                        <w:rPr>
                          <w:b/>
                          <w:bCs/>
                          <w:color w:val="EE0000"/>
                        </w:rPr>
                        <w:t>sa</w:t>
                      </w:r>
                      <w:proofErr w:type="spellEnd"/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proofErr w:type="spellStart"/>
                      <w:r w:rsidRPr="008C0EED">
                        <w:rPr>
                          <w:b/>
                          <w:bCs/>
                          <w:color w:val="EE0000"/>
                        </w:rPr>
                        <w:t>gastos</w:t>
                      </w:r>
                      <w:proofErr w:type="spellEnd"/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 ng may-</w:t>
                      </w:r>
                      <w:proofErr w:type="spellStart"/>
                      <w:r w:rsidRPr="008C0EED">
                        <w:rPr>
                          <w:b/>
                          <w:bCs/>
                          <w:color w:val="EE0000"/>
                        </w:rPr>
                        <w:t>ari</w:t>
                      </w:r>
                      <w:proofErr w:type="spellEnd"/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. Para </w:t>
                      </w:r>
                      <w:proofErr w:type="spellStart"/>
                      <w:r w:rsidRPr="008C0EED">
                        <w:rPr>
                          <w:b/>
                          <w:bCs/>
                          <w:color w:val="EE0000"/>
                        </w:rPr>
                        <w:t>mabawi</w:t>
                      </w:r>
                      <w:proofErr w:type="spellEnd"/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 ang </w:t>
                      </w:r>
                      <w:proofErr w:type="spellStart"/>
                      <w:r w:rsidRPr="008C0EED">
                        <w:rPr>
                          <w:b/>
                          <w:bCs/>
                          <w:color w:val="EE0000"/>
                        </w:rPr>
                        <w:t>mga</w:t>
                      </w:r>
                      <w:proofErr w:type="spellEnd"/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proofErr w:type="spellStart"/>
                      <w:r w:rsidRPr="008C0EED">
                        <w:rPr>
                          <w:b/>
                          <w:bCs/>
                          <w:color w:val="EE0000"/>
                        </w:rPr>
                        <w:t>nakumpiskang</w:t>
                      </w:r>
                      <w:proofErr w:type="spellEnd"/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proofErr w:type="spellStart"/>
                      <w:r w:rsidRPr="008C0EED">
                        <w:rPr>
                          <w:b/>
                          <w:bCs/>
                          <w:color w:val="EE0000"/>
                        </w:rPr>
                        <w:t>sasakyan</w:t>
                      </w:r>
                      <w:proofErr w:type="spellEnd"/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, </w:t>
                      </w:r>
                      <w:proofErr w:type="spellStart"/>
                      <w:r w:rsidRPr="008C0EED">
                        <w:rPr>
                          <w:b/>
                          <w:bCs/>
                          <w:color w:val="EE0000"/>
                        </w:rPr>
                        <w:t>tawagan</w:t>
                      </w:r>
                      <w:proofErr w:type="spellEnd"/>
                      <w:r w:rsidRPr="008C0EED">
                        <w:rPr>
                          <w:b/>
                          <w:bCs/>
                          <w:color w:val="EE0000"/>
                        </w:rPr>
                        <w:t xml:space="preserve"> ang City of San José Police Department</w:t>
                      </w:r>
                      <w:r w:rsidR="00827095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proofErr w:type="spellStart"/>
                      <w:r w:rsidR="00827095">
                        <w:rPr>
                          <w:b/>
                          <w:bCs/>
                          <w:color w:val="EE0000"/>
                        </w:rPr>
                        <w:t>sa</w:t>
                      </w:r>
                      <w:proofErr w:type="spellEnd"/>
                      <w:r w:rsidRPr="008C0EED">
                        <w:rPr>
                          <w:b/>
                          <w:bCs/>
                          <w:color w:val="EE0000"/>
                        </w:rPr>
                        <w:t>: (408) 277-8900.</w:t>
                      </w:r>
                    </w:p>
                    <w:p w14:paraId="38FCFAA8" w14:textId="77777777" w:rsidR="00AD28DA" w:rsidRPr="00AD28DA" w:rsidRDefault="00AD28DA" w:rsidP="00AD28DA">
                      <w:pPr>
                        <w:pStyle w:val="ListParagraph"/>
                        <w:tabs>
                          <w:tab w:val="num" w:pos="360"/>
                        </w:tabs>
                      </w:pPr>
                    </w:p>
                    <w:p w14:paraId="13A4527D" w14:textId="73F6066B" w:rsidR="00223E61" w:rsidRPr="00AD28DA" w:rsidRDefault="00827095" w:rsidP="001C39BD">
                      <w:pPr>
                        <w:pStyle w:val="ListParagraph"/>
                        <w:ind w:left="-1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270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Mag-sign up para </w:t>
                      </w:r>
                      <w:proofErr w:type="spellStart"/>
                      <w:r w:rsidRPr="00827095">
                        <w:rPr>
                          <w:b/>
                          <w:bCs/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Pr="008270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b/>
                          <w:bCs/>
                          <w:sz w:val="20"/>
                          <w:szCs w:val="20"/>
                        </w:rPr>
                        <w:t>mga</w:t>
                      </w:r>
                      <w:proofErr w:type="spellEnd"/>
                      <w:r w:rsidRPr="008270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update </w:t>
                      </w:r>
                      <w:proofErr w:type="spellStart"/>
                      <w:r w:rsidRPr="00827095">
                        <w:rPr>
                          <w:b/>
                          <w:bCs/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Pr="008270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b/>
                          <w:bCs/>
                          <w:sz w:val="20"/>
                          <w:szCs w:val="20"/>
                        </w:rPr>
                        <w:t>konstruksyon</w:t>
                      </w:r>
                      <w:proofErr w:type="spellEnd"/>
                      <w:r w:rsidRPr="008270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at </w:t>
                      </w:r>
                      <w:proofErr w:type="spellStart"/>
                      <w:r w:rsidRPr="00827095">
                        <w:rPr>
                          <w:b/>
                          <w:bCs/>
                          <w:sz w:val="20"/>
                          <w:szCs w:val="20"/>
                        </w:rPr>
                        <w:t>maghanap</w:t>
                      </w:r>
                      <w:proofErr w:type="spellEnd"/>
                      <w:r w:rsidRPr="008270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ng </w:t>
                      </w:r>
                      <w:proofErr w:type="spellStart"/>
                      <w:r w:rsidRPr="00827095">
                        <w:rPr>
                          <w:b/>
                          <w:bCs/>
                          <w:sz w:val="20"/>
                          <w:szCs w:val="20"/>
                        </w:rPr>
                        <w:t>mga</w:t>
                      </w:r>
                      <w:proofErr w:type="spellEnd"/>
                      <w:r w:rsidRPr="008270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b/>
                          <w:bCs/>
                          <w:sz w:val="20"/>
                          <w:szCs w:val="20"/>
                        </w:rPr>
                        <w:t>pagsasalin</w:t>
                      </w:r>
                      <w:proofErr w:type="spellEnd"/>
                      <w:r w:rsidRPr="008270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b/>
                          <w:bCs/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="00223E61" w:rsidRPr="00AD28D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223E61" w:rsidRPr="00AD28DA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www.vtabart.org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761A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09D43A" wp14:editId="4E391257">
                <wp:simplePos x="0" y="0"/>
                <wp:positionH relativeFrom="margin">
                  <wp:posOffset>-342900</wp:posOffset>
                </wp:positionH>
                <wp:positionV relativeFrom="paragraph">
                  <wp:posOffset>248285</wp:posOffset>
                </wp:positionV>
                <wp:extent cx="7499985" cy="1171575"/>
                <wp:effectExtent l="0" t="0" r="0" b="0"/>
                <wp:wrapSquare wrapText="bothSides"/>
                <wp:docPr id="1984644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98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1354B" w14:textId="4DC66B41" w:rsidR="001C39BD" w:rsidRPr="00005263" w:rsidRDefault="00005263" w:rsidP="001C39BD">
                            <w:pPr>
                              <w:pStyle w:val="Heading2"/>
                              <w:rPr>
                                <w:color w:val="0062A2"/>
                                <w:sz w:val="28"/>
                                <w:szCs w:val="28"/>
                              </w:rPr>
                            </w:pPr>
                            <w:r w:rsidRPr="00005263">
                              <w:rPr>
                                <w:color w:val="0062A2"/>
                                <w:sz w:val="28"/>
                                <w:szCs w:val="28"/>
                              </w:rPr>
                              <w:t xml:space="preserve">Mga </w:t>
                            </w:r>
                            <w:proofErr w:type="spellStart"/>
                            <w:r w:rsidRPr="00005263">
                              <w:rPr>
                                <w:color w:val="0062A2"/>
                                <w:sz w:val="28"/>
                                <w:szCs w:val="28"/>
                              </w:rPr>
                              <w:t>Darating</w:t>
                            </w:r>
                            <w:proofErr w:type="spellEnd"/>
                            <w:r w:rsidRPr="00005263">
                              <w:rPr>
                                <w:color w:val="0062A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5263">
                              <w:rPr>
                                <w:color w:val="0062A2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005263">
                              <w:rPr>
                                <w:color w:val="0062A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5263">
                              <w:rPr>
                                <w:color w:val="0062A2"/>
                                <w:sz w:val="28"/>
                                <w:szCs w:val="28"/>
                              </w:rPr>
                              <w:t>Pagsusuri</w:t>
                            </w:r>
                            <w:proofErr w:type="spellEnd"/>
                            <w:r w:rsidRPr="00005263">
                              <w:rPr>
                                <w:color w:val="0062A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5263">
                              <w:rPr>
                                <w:color w:val="0062A2"/>
                                <w:sz w:val="28"/>
                                <w:szCs w:val="28"/>
                              </w:rPr>
                              <w:t>sa</w:t>
                            </w:r>
                            <w:proofErr w:type="spellEnd"/>
                            <w:r w:rsidRPr="00005263">
                              <w:rPr>
                                <w:color w:val="0062A2"/>
                                <w:sz w:val="28"/>
                                <w:szCs w:val="28"/>
                              </w:rPr>
                              <w:t xml:space="preserve"> Lupa </w:t>
                            </w:r>
                            <w:r w:rsidR="00055D01">
                              <w:rPr>
                                <w:color w:val="0062A2"/>
                                <w:sz w:val="28"/>
                                <w:szCs w:val="28"/>
                              </w:rPr>
                              <w:t xml:space="preserve">para </w:t>
                            </w:r>
                            <w:proofErr w:type="spellStart"/>
                            <w:r w:rsidRPr="00005263">
                              <w:rPr>
                                <w:color w:val="0062A2"/>
                                <w:sz w:val="28"/>
                                <w:szCs w:val="28"/>
                              </w:rPr>
                              <w:t>sa</w:t>
                            </w:r>
                            <w:proofErr w:type="spellEnd"/>
                            <w:r w:rsidRPr="00005263">
                              <w:rPr>
                                <w:color w:val="0062A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05263">
                              <w:rPr>
                                <w:color w:val="0062A2"/>
                                <w:sz w:val="28"/>
                                <w:szCs w:val="28"/>
                              </w:rPr>
                              <w:t>Hinaharap</w:t>
                            </w:r>
                            <w:proofErr w:type="spellEnd"/>
                            <w:r w:rsidRPr="00005263">
                              <w:rPr>
                                <w:color w:val="0062A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5D01">
                              <w:rPr>
                                <w:color w:val="0062A2"/>
                                <w:sz w:val="28"/>
                                <w:szCs w:val="28"/>
                              </w:rPr>
                              <w:t>ng</w:t>
                            </w:r>
                            <w:r w:rsidRPr="00005263">
                              <w:rPr>
                                <w:color w:val="0062A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C39BD" w:rsidRPr="00005263">
                              <w:rPr>
                                <w:color w:val="0062A2"/>
                                <w:sz w:val="28"/>
                                <w:szCs w:val="28"/>
                              </w:rPr>
                              <w:t xml:space="preserve">Diridon </w:t>
                            </w:r>
                            <w:r w:rsidR="00C04F29" w:rsidRPr="00005263">
                              <w:rPr>
                                <w:color w:val="0062A2"/>
                                <w:sz w:val="28"/>
                                <w:szCs w:val="28"/>
                              </w:rPr>
                              <w:t>BART Station</w:t>
                            </w:r>
                            <w:r w:rsidR="00BB1A6B" w:rsidRPr="00005263">
                              <w:rPr>
                                <w:color w:val="0062A2"/>
                                <w:sz w:val="28"/>
                                <w:szCs w:val="28"/>
                              </w:rPr>
                              <w:t xml:space="preserve"> Area</w:t>
                            </w:r>
                          </w:p>
                          <w:p w14:paraId="70E354FB" w14:textId="5526566F" w:rsidR="001C39BD" w:rsidRPr="00AD28DA" w:rsidRDefault="001C39BD" w:rsidP="001C39BD">
                            <w:pPr>
                              <w:pStyle w:val="Heading2"/>
                              <w:rPr>
                                <w:sz w:val="24"/>
                                <w:szCs w:val="24"/>
                              </w:rPr>
                            </w:pPr>
                            <w:r w:rsidRPr="00AD28DA">
                              <w:rPr>
                                <w:sz w:val="24"/>
                                <w:szCs w:val="24"/>
                              </w:rPr>
                              <w:t>Parking Lot S</w:t>
                            </w:r>
                            <w:r w:rsidR="00005263">
                              <w:rPr>
                                <w:sz w:val="24"/>
                                <w:szCs w:val="24"/>
                              </w:rPr>
                              <w:t>outh ng</w:t>
                            </w:r>
                            <w:r w:rsidRPr="00AD28DA">
                              <w:rPr>
                                <w:sz w:val="24"/>
                                <w:szCs w:val="24"/>
                              </w:rPr>
                              <w:t xml:space="preserve"> Santa Clara St. </w:t>
                            </w:r>
                            <w:proofErr w:type="spellStart"/>
                            <w:r w:rsidR="00005263">
                              <w:rPr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="0000526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05263">
                              <w:rPr>
                                <w:sz w:val="24"/>
                                <w:szCs w:val="24"/>
                              </w:rPr>
                              <w:t>pagitan</w:t>
                            </w:r>
                            <w:proofErr w:type="spellEnd"/>
                            <w:r w:rsidR="00005263">
                              <w:rPr>
                                <w:sz w:val="24"/>
                                <w:szCs w:val="24"/>
                              </w:rPr>
                              <w:t xml:space="preserve"> ng</w:t>
                            </w:r>
                            <w:r w:rsidRPr="00AD28DA">
                              <w:rPr>
                                <w:sz w:val="24"/>
                                <w:szCs w:val="24"/>
                              </w:rPr>
                              <w:t xml:space="preserve"> Barack Obama Blvd. a</w:t>
                            </w:r>
                            <w:r w:rsidR="00005263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AD28DA">
                              <w:rPr>
                                <w:sz w:val="24"/>
                                <w:szCs w:val="24"/>
                              </w:rPr>
                              <w:t xml:space="preserve"> S Montgomery St.</w:t>
                            </w:r>
                          </w:p>
                          <w:p w14:paraId="191F902A" w14:textId="0A1C5C45" w:rsidR="00CC6115" w:rsidRPr="00AD28DA" w:rsidRDefault="00055D01" w:rsidP="00CC6115">
                            <w:pPr>
                              <w:pStyle w:val="Heading3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Kasing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-aga pa ng</w:t>
                            </w:r>
                            <w:r w:rsidR="0062521B" w:rsidRPr="00AD28D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Lunes</w:t>
                            </w:r>
                            <w:r w:rsidR="00374EE6" w:rsidRPr="00AD28DA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Hulyo</w:t>
                            </w:r>
                            <w:r w:rsidR="001C39BD" w:rsidRPr="00AD28DA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 w:rsidR="008B492B" w:rsidRPr="00AD28DA">
                              <w:rPr>
                                <w:sz w:val="22"/>
                                <w:szCs w:val="22"/>
                              </w:rPr>
                              <w:t>, 2026</w:t>
                            </w:r>
                            <w:r w:rsidR="00027B60" w:rsidRPr="00AD28DA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Tatagal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ng</w:t>
                            </w:r>
                            <w:r w:rsidR="0004463C" w:rsidRPr="00AD28D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39BD" w:rsidRPr="00AD28DA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027B60" w:rsidRPr="00AD28D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buwan</w:t>
                            </w:r>
                            <w:proofErr w:type="spellEnd"/>
                            <w:r w:rsidR="0028339E" w:rsidRPr="00AD28DA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06D342A" w14:textId="299DFB5F" w:rsidR="002D093B" w:rsidRPr="00AD28DA" w:rsidRDefault="00055D01" w:rsidP="00CC6115">
                            <w:pPr>
                              <w:pStyle w:val="Heading3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Oras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ng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Pagtatrabaho</w:t>
                            </w:r>
                            <w:proofErr w:type="spellEnd"/>
                            <w:r w:rsidR="00CC6115" w:rsidRPr="00AD28DA">
                              <w:rPr>
                                <w:color w:val="auto"/>
                                <w:sz w:val="22"/>
                                <w:szCs w:val="22"/>
                              </w:rPr>
                              <w:t>:</w:t>
                            </w:r>
                            <w:r w:rsidR="00CC6115" w:rsidRPr="00AD28DA">
                              <w:rPr>
                                <w:color w:val="BE2416" w:themeColor="accent1" w:themeShade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B492B" w:rsidRPr="00AD28DA">
                              <w:rPr>
                                <w:color w:val="auto"/>
                                <w:sz w:val="22"/>
                                <w:szCs w:val="22"/>
                              </w:rPr>
                              <w:t>7</w:t>
                            </w:r>
                            <w:r w:rsidR="000A37FA" w:rsidRPr="00AD28DA">
                              <w:rPr>
                                <w:color w:val="auto"/>
                                <w:sz w:val="22"/>
                                <w:szCs w:val="22"/>
                              </w:rPr>
                              <w:t>:00</w:t>
                            </w:r>
                            <w:r w:rsidR="00CC6115" w:rsidRPr="00AD28DA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a.m. </w:t>
                            </w:r>
                            <w:proofErr w:type="spellStart"/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hanggang</w:t>
                            </w:r>
                            <w:proofErr w:type="spellEnd"/>
                            <w:r w:rsidR="00CC6115" w:rsidRPr="00AD28DA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39BD" w:rsidRPr="00AD28DA">
                              <w:rPr>
                                <w:color w:val="auto"/>
                                <w:sz w:val="22"/>
                                <w:szCs w:val="22"/>
                              </w:rPr>
                              <w:t>7</w:t>
                            </w:r>
                            <w:r w:rsidR="000A37FA" w:rsidRPr="00AD28DA">
                              <w:rPr>
                                <w:color w:val="auto"/>
                                <w:sz w:val="22"/>
                                <w:szCs w:val="22"/>
                              </w:rPr>
                              <w:t>:00</w:t>
                            </w:r>
                            <w:r w:rsidR="00CC6115" w:rsidRPr="00AD28DA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p.m.</w:t>
                            </w:r>
                            <w:r w:rsidR="00757029" w:rsidRPr="00AD28DA">
                              <w:rPr>
                                <w:color w:val="auto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Lunes</w:t>
                            </w:r>
                            <w:r w:rsidR="00757029" w:rsidRPr="00AD28DA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hanggang</w:t>
                            </w:r>
                            <w:proofErr w:type="spellEnd"/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Biyernes</w:t>
                            </w:r>
                            <w:proofErr w:type="spellEnd"/>
                          </w:p>
                          <w:p w14:paraId="6AEA52A1" w14:textId="38A1C0C6" w:rsidR="00CC6115" w:rsidRPr="00AD28DA" w:rsidRDefault="00CC6115" w:rsidP="00CC6115">
                            <w:pPr>
                              <w:pStyle w:val="Heading3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D28DA">
                              <w:rPr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9D43A" id="_x0000_s1027" type="#_x0000_t202" style="position:absolute;margin-left:-27pt;margin-top:19.55pt;width:590.55pt;height:9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" filled="f" stroked="f">
                <v:textbox>
                  <w:txbxContent>
                    <w:p w14:paraId="2E61354B" w14:textId="4DC66B41" w:rsidR="001C39BD" w:rsidRPr="00005263" w:rsidRDefault="00005263" w:rsidP="001C39BD">
                      <w:pPr>
                        <w:pStyle w:val="Heading2"/>
                        <w:rPr>
                          <w:color w:val="0062A2"/>
                          <w:sz w:val="28"/>
                          <w:szCs w:val="28"/>
                        </w:rPr>
                      </w:pPr>
                      <w:r w:rsidRPr="00005263">
                        <w:rPr>
                          <w:color w:val="0062A2"/>
                          <w:sz w:val="28"/>
                          <w:szCs w:val="28"/>
                        </w:rPr>
                        <w:t xml:space="preserve">Mga </w:t>
                      </w:r>
                      <w:proofErr w:type="spellStart"/>
                      <w:r w:rsidRPr="00005263">
                        <w:rPr>
                          <w:color w:val="0062A2"/>
                          <w:sz w:val="28"/>
                          <w:szCs w:val="28"/>
                        </w:rPr>
                        <w:t>Darating</w:t>
                      </w:r>
                      <w:proofErr w:type="spellEnd"/>
                      <w:r w:rsidRPr="00005263">
                        <w:rPr>
                          <w:color w:val="0062A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5263">
                        <w:rPr>
                          <w:color w:val="0062A2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005263">
                        <w:rPr>
                          <w:color w:val="0062A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5263">
                        <w:rPr>
                          <w:color w:val="0062A2"/>
                          <w:sz w:val="28"/>
                          <w:szCs w:val="28"/>
                        </w:rPr>
                        <w:t>Pagsusuri</w:t>
                      </w:r>
                      <w:proofErr w:type="spellEnd"/>
                      <w:r w:rsidRPr="00005263">
                        <w:rPr>
                          <w:color w:val="0062A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5263">
                        <w:rPr>
                          <w:color w:val="0062A2"/>
                          <w:sz w:val="28"/>
                          <w:szCs w:val="28"/>
                        </w:rPr>
                        <w:t>sa</w:t>
                      </w:r>
                      <w:proofErr w:type="spellEnd"/>
                      <w:r w:rsidRPr="00005263">
                        <w:rPr>
                          <w:color w:val="0062A2"/>
                          <w:sz w:val="28"/>
                          <w:szCs w:val="28"/>
                        </w:rPr>
                        <w:t xml:space="preserve"> Lupa </w:t>
                      </w:r>
                      <w:r w:rsidR="00055D01">
                        <w:rPr>
                          <w:color w:val="0062A2"/>
                          <w:sz w:val="28"/>
                          <w:szCs w:val="28"/>
                        </w:rPr>
                        <w:t xml:space="preserve">para </w:t>
                      </w:r>
                      <w:proofErr w:type="spellStart"/>
                      <w:r w:rsidRPr="00005263">
                        <w:rPr>
                          <w:color w:val="0062A2"/>
                          <w:sz w:val="28"/>
                          <w:szCs w:val="28"/>
                        </w:rPr>
                        <w:t>sa</w:t>
                      </w:r>
                      <w:proofErr w:type="spellEnd"/>
                      <w:r w:rsidRPr="00005263">
                        <w:rPr>
                          <w:color w:val="0062A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05263">
                        <w:rPr>
                          <w:color w:val="0062A2"/>
                          <w:sz w:val="28"/>
                          <w:szCs w:val="28"/>
                        </w:rPr>
                        <w:t>Hinaharap</w:t>
                      </w:r>
                      <w:proofErr w:type="spellEnd"/>
                      <w:r w:rsidRPr="00005263">
                        <w:rPr>
                          <w:color w:val="0062A2"/>
                          <w:sz w:val="28"/>
                          <w:szCs w:val="28"/>
                        </w:rPr>
                        <w:t xml:space="preserve"> </w:t>
                      </w:r>
                      <w:r w:rsidR="00055D01">
                        <w:rPr>
                          <w:color w:val="0062A2"/>
                          <w:sz w:val="28"/>
                          <w:szCs w:val="28"/>
                        </w:rPr>
                        <w:t>ng</w:t>
                      </w:r>
                      <w:r w:rsidRPr="00005263">
                        <w:rPr>
                          <w:color w:val="0062A2"/>
                          <w:sz w:val="28"/>
                          <w:szCs w:val="28"/>
                        </w:rPr>
                        <w:t xml:space="preserve"> </w:t>
                      </w:r>
                      <w:r w:rsidR="001C39BD" w:rsidRPr="00005263">
                        <w:rPr>
                          <w:color w:val="0062A2"/>
                          <w:sz w:val="28"/>
                          <w:szCs w:val="28"/>
                        </w:rPr>
                        <w:t xml:space="preserve">Diridon </w:t>
                      </w:r>
                      <w:r w:rsidR="00C04F29" w:rsidRPr="00005263">
                        <w:rPr>
                          <w:color w:val="0062A2"/>
                          <w:sz w:val="28"/>
                          <w:szCs w:val="28"/>
                        </w:rPr>
                        <w:t>BART Station</w:t>
                      </w:r>
                      <w:r w:rsidR="00BB1A6B" w:rsidRPr="00005263">
                        <w:rPr>
                          <w:color w:val="0062A2"/>
                          <w:sz w:val="28"/>
                          <w:szCs w:val="28"/>
                        </w:rPr>
                        <w:t xml:space="preserve"> Area</w:t>
                      </w:r>
                    </w:p>
                    <w:p w14:paraId="70E354FB" w14:textId="5526566F" w:rsidR="001C39BD" w:rsidRPr="00AD28DA" w:rsidRDefault="001C39BD" w:rsidP="001C39BD">
                      <w:pPr>
                        <w:pStyle w:val="Heading2"/>
                        <w:rPr>
                          <w:sz w:val="24"/>
                          <w:szCs w:val="24"/>
                        </w:rPr>
                      </w:pPr>
                      <w:r w:rsidRPr="00AD28DA">
                        <w:rPr>
                          <w:sz w:val="24"/>
                          <w:szCs w:val="24"/>
                        </w:rPr>
                        <w:t>Parking Lot S</w:t>
                      </w:r>
                      <w:r w:rsidR="00005263">
                        <w:rPr>
                          <w:sz w:val="24"/>
                          <w:szCs w:val="24"/>
                        </w:rPr>
                        <w:t>outh ng</w:t>
                      </w:r>
                      <w:r w:rsidRPr="00AD28DA">
                        <w:rPr>
                          <w:sz w:val="24"/>
                          <w:szCs w:val="24"/>
                        </w:rPr>
                        <w:t xml:space="preserve"> Santa Clara St. </w:t>
                      </w:r>
                      <w:proofErr w:type="spellStart"/>
                      <w:r w:rsidR="00005263">
                        <w:rPr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="00005263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05263">
                        <w:rPr>
                          <w:sz w:val="24"/>
                          <w:szCs w:val="24"/>
                        </w:rPr>
                        <w:t>pagitan</w:t>
                      </w:r>
                      <w:proofErr w:type="spellEnd"/>
                      <w:r w:rsidR="00005263">
                        <w:rPr>
                          <w:sz w:val="24"/>
                          <w:szCs w:val="24"/>
                        </w:rPr>
                        <w:t xml:space="preserve"> ng</w:t>
                      </w:r>
                      <w:r w:rsidRPr="00AD28DA">
                        <w:rPr>
                          <w:sz w:val="24"/>
                          <w:szCs w:val="24"/>
                        </w:rPr>
                        <w:t xml:space="preserve"> Barack Obama Blvd. a</w:t>
                      </w:r>
                      <w:r w:rsidR="00005263">
                        <w:rPr>
                          <w:sz w:val="24"/>
                          <w:szCs w:val="24"/>
                        </w:rPr>
                        <w:t>t</w:t>
                      </w:r>
                      <w:r w:rsidRPr="00AD28DA">
                        <w:rPr>
                          <w:sz w:val="24"/>
                          <w:szCs w:val="24"/>
                        </w:rPr>
                        <w:t xml:space="preserve"> S Montgomery St.</w:t>
                      </w:r>
                    </w:p>
                    <w:p w14:paraId="191F902A" w14:textId="0A1C5C45" w:rsidR="00CC6115" w:rsidRPr="00AD28DA" w:rsidRDefault="00055D01" w:rsidP="00CC6115">
                      <w:pPr>
                        <w:pStyle w:val="Heading3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Kasing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-aga pa ng</w:t>
                      </w:r>
                      <w:r w:rsidR="0062521B" w:rsidRPr="00AD28DA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Lunes</w:t>
                      </w:r>
                      <w:r w:rsidR="00374EE6" w:rsidRPr="00AD28DA"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Hulyo</w:t>
                      </w:r>
                      <w:r w:rsidR="001C39BD" w:rsidRPr="00AD28DA">
                        <w:rPr>
                          <w:color w:val="auto"/>
                          <w:sz w:val="22"/>
                          <w:szCs w:val="22"/>
                        </w:rPr>
                        <w:t xml:space="preserve"> 20</w:t>
                      </w:r>
                      <w:r w:rsidR="008B492B" w:rsidRPr="00AD28DA">
                        <w:rPr>
                          <w:sz w:val="22"/>
                          <w:szCs w:val="22"/>
                        </w:rPr>
                        <w:t>, 2026</w:t>
                      </w:r>
                      <w:r w:rsidR="00027B60" w:rsidRPr="00AD28DA">
                        <w:rPr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Tatagal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ng</w:t>
                      </w:r>
                      <w:r w:rsidR="0004463C" w:rsidRPr="00AD28D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C39BD" w:rsidRPr="00AD28DA">
                        <w:rPr>
                          <w:sz w:val="22"/>
                          <w:szCs w:val="22"/>
                        </w:rPr>
                        <w:t>3</w:t>
                      </w:r>
                      <w:r w:rsidR="00027B60" w:rsidRPr="00AD28DA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buwan</w:t>
                      </w:r>
                      <w:proofErr w:type="spellEnd"/>
                      <w:r w:rsidR="0028339E" w:rsidRPr="00AD28DA">
                        <w:rPr>
                          <w:sz w:val="22"/>
                          <w:szCs w:val="22"/>
                        </w:rPr>
                        <w:t>)</w:t>
                      </w:r>
                    </w:p>
                    <w:p w14:paraId="306D342A" w14:textId="299DFB5F" w:rsidR="002D093B" w:rsidRPr="00AD28DA" w:rsidRDefault="00055D01" w:rsidP="00CC6115">
                      <w:pPr>
                        <w:pStyle w:val="Heading3"/>
                        <w:rPr>
                          <w:color w:val="auto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Oras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ng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Pagtatrabaho</w:t>
                      </w:r>
                      <w:proofErr w:type="spellEnd"/>
                      <w:r w:rsidR="00CC6115" w:rsidRPr="00AD28DA">
                        <w:rPr>
                          <w:color w:val="auto"/>
                          <w:sz w:val="22"/>
                          <w:szCs w:val="22"/>
                        </w:rPr>
                        <w:t>:</w:t>
                      </w:r>
                      <w:r w:rsidR="00CC6115" w:rsidRPr="00AD28DA">
                        <w:rPr>
                          <w:color w:val="BE2416" w:themeColor="accent1" w:themeShade="BF"/>
                          <w:sz w:val="22"/>
                          <w:szCs w:val="22"/>
                        </w:rPr>
                        <w:t xml:space="preserve"> </w:t>
                      </w:r>
                      <w:r w:rsidR="008B492B" w:rsidRPr="00AD28DA">
                        <w:rPr>
                          <w:color w:val="auto"/>
                          <w:sz w:val="22"/>
                          <w:szCs w:val="22"/>
                        </w:rPr>
                        <w:t>7</w:t>
                      </w:r>
                      <w:r w:rsidR="000A37FA" w:rsidRPr="00AD28DA">
                        <w:rPr>
                          <w:color w:val="auto"/>
                          <w:sz w:val="22"/>
                          <w:szCs w:val="22"/>
                        </w:rPr>
                        <w:t>:00</w:t>
                      </w:r>
                      <w:r w:rsidR="00CC6115" w:rsidRPr="00AD28DA">
                        <w:rPr>
                          <w:color w:val="auto"/>
                          <w:sz w:val="22"/>
                          <w:szCs w:val="22"/>
                        </w:rPr>
                        <w:t xml:space="preserve"> a.m. </w:t>
                      </w:r>
                      <w:proofErr w:type="spellStart"/>
                      <w:r>
                        <w:rPr>
                          <w:color w:val="auto"/>
                          <w:sz w:val="22"/>
                          <w:szCs w:val="22"/>
                        </w:rPr>
                        <w:t>hanggang</w:t>
                      </w:r>
                      <w:proofErr w:type="spellEnd"/>
                      <w:r w:rsidR="00CC6115" w:rsidRPr="00AD28DA">
                        <w:rPr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1C39BD" w:rsidRPr="00AD28DA">
                        <w:rPr>
                          <w:color w:val="auto"/>
                          <w:sz w:val="22"/>
                          <w:szCs w:val="22"/>
                        </w:rPr>
                        <w:t>7</w:t>
                      </w:r>
                      <w:r w:rsidR="000A37FA" w:rsidRPr="00AD28DA">
                        <w:rPr>
                          <w:color w:val="auto"/>
                          <w:sz w:val="22"/>
                          <w:szCs w:val="22"/>
                        </w:rPr>
                        <w:t>:00</w:t>
                      </w:r>
                      <w:r w:rsidR="00CC6115" w:rsidRPr="00AD28DA">
                        <w:rPr>
                          <w:color w:val="auto"/>
                          <w:sz w:val="22"/>
                          <w:szCs w:val="22"/>
                        </w:rPr>
                        <w:t xml:space="preserve"> p.m.</w:t>
                      </w:r>
                      <w:r w:rsidR="00757029" w:rsidRPr="00AD28DA">
                        <w:rPr>
                          <w:color w:val="auto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 Lunes</w:t>
                      </w:r>
                      <w:r w:rsidR="00757029" w:rsidRPr="00AD28DA">
                        <w:rPr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auto"/>
                          <w:sz w:val="22"/>
                          <w:szCs w:val="22"/>
                        </w:rPr>
                        <w:t>hanggang</w:t>
                      </w:r>
                      <w:proofErr w:type="spellEnd"/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auto"/>
                          <w:sz w:val="22"/>
                          <w:szCs w:val="22"/>
                        </w:rPr>
                        <w:t>Biyernes</w:t>
                      </w:r>
                      <w:proofErr w:type="spellEnd"/>
                    </w:p>
                    <w:p w14:paraId="6AEA52A1" w14:textId="38A1C0C6" w:rsidR="00CC6115" w:rsidRPr="00AD28DA" w:rsidRDefault="00CC6115" w:rsidP="00CC6115">
                      <w:pPr>
                        <w:pStyle w:val="Heading3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AD28DA">
                        <w:rPr>
                          <w:color w:val="auto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11391D" w14:textId="72ABEDB0" w:rsidR="00254237" w:rsidRDefault="00254237" w:rsidP="047A60C8">
      <w:pPr>
        <w:spacing w:line="259" w:lineRule="auto"/>
        <w:rPr>
          <w:noProof/>
        </w:rPr>
      </w:pPr>
    </w:p>
    <w:p w14:paraId="239CD56E" w14:textId="78CD26C8" w:rsidR="00CC6115" w:rsidRDefault="00D81039" w:rsidP="047A60C8">
      <w:pPr>
        <w:spacing w:line="259" w:lineRule="auto"/>
        <w:rPr>
          <w:rFonts w:asciiTheme="majorHAnsi" w:eastAsiaTheme="majorEastAsia" w:hAnsiTheme="majorHAnsi" w:cstheme="majorBidi"/>
          <w:b/>
          <w:bCs/>
          <w:color w:val="FFFFFF" w:themeColor="background1"/>
          <w:kern w:val="28"/>
          <w:sz w:val="56"/>
          <w:szCs w:val="56"/>
        </w:rPr>
      </w:pPr>
      <w:r w:rsidRPr="00B761AF">
        <w:rPr>
          <w:noProof/>
        </w:rPr>
        <w:drawing>
          <wp:anchor distT="0" distB="0" distL="114300" distR="114300" simplePos="0" relativeHeight="251658242" behindDoc="0" locked="0" layoutInCell="1" allowOverlap="1" wp14:anchorId="26D18BBB" wp14:editId="023F1D29">
            <wp:simplePos x="0" y="0"/>
            <wp:positionH relativeFrom="column">
              <wp:posOffset>3473450</wp:posOffset>
            </wp:positionH>
            <wp:positionV relativeFrom="margin">
              <wp:posOffset>3074035</wp:posOffset>
            </wp:positionV>
            <wp:extent cx="3680460" cy="2089150"/>
            <wp:effectExtent l="0" t="0" r="0" b="6350"/>
            <wp:wrapSquare wrapText="bothSides"/>
            <wp:docPr id="4356043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604334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" b="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208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F89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CE7F93B" wp14:editId="4B67779C">
                <wp:simplePos x="0" y="0"/>
                <wp:positionH relativeFrom="page">
                  <wp:posOffset>4486275</wp:posOffset>
                </wp:positionH>
                <wp:positionV relativeFrom="paragraph">
                  <wp:posOffset>3898265</wp:posOffset>
                </wp:positionV>
                <wp:extent cx="3143250" cy="2057400"/>
                <wp:effectExtent l="0" t="0" r="0" b="0"/>
                <wp:wrapSquare wrapText="bothSides"/>
                <wp:docPr id="1320964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EACF3" w14:textId="7C56C868" w:rsidR="00CC6115" w:rsidRPr="00B761AF" w:rsidRDefault="00CC6115" w:rsidP="00CC6115">
                            <w:pPr>
                              <w:pStyle w:val="Heading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1F490B" wp14:editId="6A41E9DC">
                                  <wp:extent cx="257175" cy="257175"/>
                                  <wp:effectExtent l="0" t="0" r="9525" b="9525"/>
                                  <wp:docPr id="1002806886" name="Graphic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5860304" name="Graphic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1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722F89" w:rsidRPr="00722F89">
                              <w:rPr>
                                <w:noProof/>
                              </w:rPr>
                              <w:t>Mga Tip sa Kaligtasan sa Daan</w:t>
                            </w:r>
                          </w:p>
                          <w:p w14:paraId="5ABDAF8E" w14:textId="34A8BAFC" w:rsidR="00CC6115" w:rsidRPr="001C39BD" w:rsidRDefault="00722F89" w:rsidP="001C39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270" w:hanging="27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722F89">
                              <w:rPr>
                                <w:noProof/>
                                <w:sz w:val="20"/>
                                <w:szCs w:val="20"/>
                              </w:rPr>
                              <w:t>Panatilihin ang ligtas na distansya sa pagsunod</w:t>
                            </w:r>
                          </w:p>
                          <w:p w14:paraId="3A04CD27" w14:textId="305BAB40" w:rsidR="00CC6115" w:rsidRPr="001C39BD" w:rsidRDefault="00722F89" w:rsidP="001C39B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270" w:hanging="27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722F89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Planuhin ang iyong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trip</w:t>
                            </w:r>
                            <w:r w:rsidRPr="00722F89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bago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mag-trip</w:t>
                            </w:r>
                            <w:r w:rsidRPr="00722F89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3F2097" w14:textId="35E69F24" w:rsidR="00CC6115" w:rsidRPr="001C39BD" w:rsidRDefault="00722F89" w:rsidP="001C39B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270" w:hanging="27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Mag-slow down at </w:t>
                            </w:r>
                            <w:r w:rsidRPr="00722F89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sundin ang mga naka-post na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speed limit</w:t>
                            </w:r>
                          </w:p>
                          <w:p w14:paraId="41D22F60" w14:textId="1D533BF1" w:rsidR="00CC6115" w:rsidRPr="001C39BD" w:rsidRDefault="00722F89" w:rsidP="001C39B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270" w:hanging="27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722F89">
                              <w:rPr>
                                <w:noProof/>
                                <w:sz w:val="20"/>
                                <w:szCs w:val="20"/>
                              </w:rPr>
                              <w:t>Maging alerto sa iyong paligid</w:t>
                            </w:r>
                          </w:p>
                          <w:p w14:paraId="37704CA5" w14:textId="6811C8AF" w:rsidR="00CC6115" w:rsidRPr="001C39BD" w:rsidRDefault="00722F89" w:rsidP="001C39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270" w:hanging="270"/>
                              <w:rPr>
                                <w:sz w:val="20"/>
                                <w:szCs w:val="20"/>
                              </w:rPr>
                            </w:pPr>
                            <w:r w:rsidRPr="00722F89">
                              <w:rPr>
                                <w:noProof/>
                                <w:sz w:val="20"/>
                                <w:szCs w:val="20"/>
                              </w:rPr>
                              <w:t>Bigyang-pansin ang mga palatandaan sa kaligtasan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7F93B" id="_x0000_s1028" type="#_x0000_t202" style="position:absolute;margin-left:353.25pt;margin-top:306.95pt;width:247.5pt;height:16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" filled="f" stroked="f">
                <v:textbox>
                  <w:txbxContent>
                    <w:p w14:paraId="147EACF3" w14:textId="7C56C868" w:rsidR="00CC6115" w:rsidRPr="00B761AF" w:rsidRDefault="00CC6115" w:rsidP="00CC6115">
                      <w:pPr>
                        <w:pStyle w:val="Heading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1F490B" wp14:editId="6A41E9DC">
                            <wp:extent cx="257175" cy="257175"/>
                            <wp:effectExtent l="0" t="0" r="9525" b="9525"/>
                            <wp:docPr id="1002806886" name="Graphic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5860304" name="Graphic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="00722F89" w:rsidRPr="00722F89">
                        <w:rPr>
                          <w:noProof/>
                        </w:rPr>
                        <w:t>Mga Tip sa Kaligtasan sa Daan</w:t>
                      </w:r>
                    </w:p>
                    <w:p w14:paraId="5ABDAF8E" w14:textId="34A8BAFC" w:rsidR="00CC6115" w:rsidRPr="001C39BD" w:rsidRDefault="00722F89" w:rsidP="001C39B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</w:tabs>
                        <w:spacing w:line="360" w:lineRule="auto"/>
                        <w:ind w:left="270" w:hanging="270"/>
                        <w:rPr>
                          <w:noProof/>
                          <w:sz w:val="20"/>
                          <w:szCs w:val="20"/>
                        </w:rPr>
                      </w:pPr>
                      <w:r w:rsidRPr="00722F89">
                        <w:rPr>
                          <w:noProof/>
                          <w:sz w:val="20"/>
                          <w:szCs w:val="20"/>
                        </w:rPr>
                        <w:t>Panatilihin ang ligtas na distansya sa pagsunod</w:t>
                      </w:r>
                    </w:p>
                    <w:p w14:paraId="3A04CD27" w14:textId="305BAB40" w:rsidR="00CC6115" w:rsidRPr="001C39BD" w:rsidRDefault="00722F89" w:rsidP="001C39B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</w:tabs>
                        <w:spacing w:line="360" w:lineRule="auto"/>
                        <w:ind w:left="270" w:hanging="270"/>
                        <w:rPr>
                          <w:noProof/>
                          <w:sz w:val="20"/>
                          <w:szCs w:val="20"/>
                        </w:rPr>
                      </w:pPr>
                      <w:r w:rsidRPr="00722F89">
                        <w:rPr>
                          <w:noProof/>
                          <w:sz w:val="20"/>
                          <w:szCs w:val="20"/>
                        </w:rPr>
                        <w:t xml:space="preserve">Planuhin ang iyong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>trip</w:t>
                      </w:r>
                      <w:r w:rsidRPr="00722F89">
                        <w:rPr>
                          <w:noProof/>
                          <w:sz w:val="20"/>
                          <w:szCs w:val="20"/>
                        </w:rPr>
                        <w:t xml:space="preserve"> bago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 xml:space="preserve"> mag-trip</w:t>
                      </w:r>
                      <w:r w:rsidRPr="00722F89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3F2097" w14:textId="35E69F24" w:rsidR="00CC6115" w:rsidRPr="001C39BD" w:rsidRDefault="00722F89" w:rsidP="001C39B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</w:tabs>
                        <w:spacing w:line="360" w:lineRule="auto"/>
                        <w:ind w:left="270" w:hanging="270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Mag-slow down at </w:t>
                      </w:r>
                      <w:r w:rsidRPr="00722F89">
                        <w:rPr>
                          <w:noProof/>
                          <w:sz w:val="20"/>
                          <w:szCs w:val="20"/>
                        </w:rPr>
                        <w:t xml:space="preserve">sundin ang mga naka-post na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>speed limit</w:t>
                      </w:r>
                    </w:p>
                    <w:p w14:paraId="41D22F60" w14:textId="1D533BF1" w:rsidR="00CC6115" w:rsidRPr="001C39BD" w:rsidRDefault="00722F89" w:rsidP="001C39B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spacing w:line="360" w:lineRule="auto"/>
                        <w:ind w:left="270" w:hanging="270"/>
                        <w:rPr>
                          <w:noProof/>
                          <w:sz w:val="20"/>
                          <w:szCs w:val="20"/>
                        </w:rPr>
                      </w:pPr>
                      <w:r w:rsidRPr="00722F89">
                        <w:rPr>
                          <w:noProof/>
                          <w:sz w:val="20"/>
                          <w:szCs w:val="20"/>
                        </w:rPr>
                        <w:t>Maging alerto sa iyong paligid</w:t>
                      </w:r>
                    </w:p>
                    <w:p w14:paraId="37704CA5" w14:textId="6811C8AF" w:rsidR="00CC6115" w:rsidRPr="001C39BD" w:rsidRDefault="00722F89" w:rsidP="001C39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</w:tabs>
                        <w:spacing w:line="360" w:lineRule="auto"/>
                        <w:ind w:left="270" w:hanging="270"/>
                        <w:rPr>
                          <w:sz w:val="20"/>
                          <w:szCs w:val="20"/>
                        </w:rPr>
                      </w:pPr>
                      <w:r w:rsidRPr="00722F89">
                        <w:rPr>
                          <w:noProof/>
                          <w:sz w:val="20"/>
                          <w:szCs w:val="20"/>
                        </w:rPr>
                        <w:t>Bigyang-pansin ang mga palatandaan sa kaligtasan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54237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150D57D" wp14:editId="7155C3A2">
                <wp:simplePos x="0" y="0"/>
                <wp:positionH relativeFrom="margin">
                  <wp:posOffset>-9525</wp:posOffset>
                </wp:positionH>
                <wp:positionV relativeFrom="paragraph">
                  <wp:posOffset>3983355</wp:posOffset>
                </wp:positionV>
                <wp:extent cx="3952875" cy="1920875"/>
                <wp:effectExtent l="0" t="0" r="0" b="3175"/>
                <wp:wrapSquare wrapText="bothSides"/>
                <wp:docPr id="2046404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92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585F8" w14:textId="67171572" w:rsidR="00CC6115" w:rsidRDefault="00CC6115" w:rsidP="00CC6115">
                            <w:pPr>
                              <w:pStyle w:val="Heading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F3EAB1" wp14:editId="297F79BE">
                                  <wp:extent cx="257175" cy="257175"/>
                                  <wp:effectExtent l="0" t="0" r="9525" b="9525"/>
                                  <wp:docPr id="36190681" name="Graphic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1059513" name="Graphic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1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proofErr w:type="spellStart"/>
                            <w:r w:rsidR="00827095" w:rsidRPr="00722F89">
                              <w:t>Impormasyon</w:t>
                            </w:r>
                            <w:proofErr w:type="spellEnd"/>
                            <w:r w:rsidR="00827095" w:rsidRPr="00722F89">
                              <w:t xml:space="preserve"> ng </w:t>
                            </w:r>
                            <w:proofErr w:type="spellStart"/>
                            <w:r w:rsidR="00827095" w:rsidRPr="00722F89">
                              <w:t>Proyekto</w:t>
                            </w:r>
                            <w:proofErr w:type="spellEnd"/>
                          </w:p>
                          <w:p w14:paraId="5E4FBADB" w14:textId="4186943F" w:rsidR="00CC6115" w:rsidRDefault="00827095" w:rsidP="00CC6115"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Ang BART Silicon Valley Phase II Extension (Phase II Project) ng VTA ay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anim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milya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apat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istasyon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extension ng BART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mula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Berryessa / North San José Station (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binuksan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noong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2020)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hanggang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downtown San José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hanggang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Lungsod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ng Santa Clara. Ang Phase II Project ay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planong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magsama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ng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mga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limang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milyang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subway,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tatlong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istasyon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may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mga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underground platform (28th Street/Little Portugal, Downtown San José, at Diridon), </w:t>
                            </w:r>
                            <w:proofErr w:type="spellStart"/>
                            <w:r w:rsidR="00722F89">
                              <w:rPr>
                                <w:sz w:val="20"/>
                                <w:szCs w:val="20"/>
                              </w:rPr>
                              <w:t>isang</w:t>
                            </w:r>
                            <w:proofErr w:type="spellEnd"/>
                            <w:r w:rsidR="00722F8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ground-level station (Santa Clara),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pasilidad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pagpapanatili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at </w:t>
                            </w:r>
                            <w:r w:rsidR="00722F89">
                              <w:rPr>
                                <w:sz w:val="20"/>
                                <w:szCs w:val="20"/>
                              </w:rPr>
                              <w:t xml:space="preserve">storage </w:t>
                            </w:r>
                            <w:r w:rsidRPr="00827095">
                              <w:rPr>
                                <w:sz w:val="20"/>
                                <w:szCs w:val="20"/>
                              </w:rPr>
                              <w:t>ng t</w:t>
                            </w:r>
                            <w:r w:rsidR="00722F89">
                              <w:rPr>
                                <w:sz w:val="20"/>
                                <w:szCs w:val="20"/>
                              </w:rPr>
                              <w:t>rain</w:t>
                            </w:r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, at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mga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karagdagang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7095">
                              <w:rPr>
                                <w:sz w:val="20"/>
                                <w:szCs w:val="20"/>
                              </w:rPr>
                              <w:t>pasilidad</w:t>
                            </w:r>
                            <w:proofErr w:type="spellEnd"/>
                            <w:r w:rsidRPr="0082709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0D57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.75pt;margin-top:313.65pt;width:311.25pt;height:151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" filled="f" stroked="f">
                <v:textbox>
                  <w:txbxContent>
                    <w:p w14:paraId="7DB585F8" w14:textId="67171572" w:rsidR="00CC6115" w:rsidRDefault="00CC6115" w:rsidP="00CC6115">
                      <w:pPr>
                        <w:pStyle w:val="Heading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F3EAB1" wp14:editId="297F79BE">
                            <wp:extent cx="257175" cy="257175"/>
                            <wp:effectExtent l="0" t="0" r="9525" b="9525"/>
                            <wp:docPr id="36190681" name="Graphic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1059513" name="Graphic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175" cy="257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proofErr w:type="spellStart"/>
                      <w:r w:rsidR="00827095" w:rsidRPr="00722F89">
                        <w:t>Impormasyon</w:t>
                      </w:r>
                      <w:proofErr w:type="spellEnd"/>
                      <w:r w:rsidR="00827095" w:rsidRPr="00722F89">
                        <w:t xml:space="preserve"> ng </w:t>
                      </w:r>
                      <w:proofErr w:type="spellStart"/>
                      <w:r w:rsidR="00827095" w:rsidRPr="00722F89">
                        <w:t>Proyekto</w:t>
                      </w:r>
                      <w:proofErr w:type="spellEnd"/>
                    </w:p>
                    <w:p w14:paraId="5E4FBADB" w14:textId="4186943F" w:rsidR="00CC6115" w:rsidRDefault="00827095" w:rsidP="00CC6115">
                      <w:r w:rsidRPr="00827095">
                        <w:rPr>
                          <w:sz w:val="20"/>
                          <w:szCs w:val="20"/>
                        </w:rPr>
                        <w:t xml:space="preserve">Ang BART Silicon Valley Phase II Extension (Phase II Project) ng VTA ay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anim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na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milya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apat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na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istasyon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na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extension ng BART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mula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Berryessa / North San José Station (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binuksan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noong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2020)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hanggang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downtown San José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hanggang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Lungsod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ng Santa Clara. Ang Phase II Project ay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planong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magsama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ng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mga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limang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milyang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827095">
                        <w:rPr>
                          <w:sz w:val="20"/>
                          <w:szCs w:val="20"/>
                        </w:rPr>
                        <w:t xml:space="preserve">subway,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tatlong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istasyon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na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may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mga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underground platform (28th Street/Little Portugal, Downtown San José, at Diridon), </w:t>
                      </w:r>
                      <w:proofErr w:type="spellStart"/>
                      <w:r w:rsidR="00722F89">
                        <w:rPr>
                          <w:sz w:val="20"/>
                          <w:szCs w:val="20"/>
                        </w:rPr>
                        <w:t>isang</w:t>
                      </w:r>
                      <w:proofErr w:type="spellEnd"/>
                      <w:r w:rsidR="00722F8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27095">
                        <w:rPr>
                          <w:sz w:val="20"/>
                          <w:szCs w:val="20"/>
                        </w:rPr>
                        <w:t xml:space="preserve">ground-level station (Santa Clara),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pasilidad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pagpapanatili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at </w:t>
                      </w:r>
                      <w:r w:rsidR="00722F89">
                        <w:rPr>
                          <w:sz w:val="20"/>
                          <w:szCs w:val="20"/>
                        </w:rPr>
                        <w:t xml:space="preserve">storage </w:t>
                      </w:r>
                      <w:r w:rsidRPr="00827095">
                        <w:rPr>
                          <w:sz w:val="20"/>
                          <w:szCs w:val="20"/>
                        </w:rPr>
                        <w:t>ng t</w:t>
                      </w:r>
                      <w:r w:rsidR="00722F89">
                        <w:rPr>
                          <w:sz w:val="20"/>
                          <w:szCs w:val="20"/>
                        </w:rPr>
                        <w:t>rain</w:t>
                      </w:r>
                      <w:r w:rsidRPr="00827095">
                        <w:rPr>
                          <w:sz w:val="20"/>
                          <w:szCs w:val="20"/>
                        </w:rPr>
                        <w:t xml:space="preserve">, at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mga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karagdagang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7095">
                        <w:rPr>
                          <w:sz w:val="20"/>
                          <w:szCs w:val="20"/>
                        </w:rPr>
                        <w:t>pasilidad</w:t>
                      </w:r>
                      <w:proofErr w:type="spellEnd"/>
                      <w:r w:rsidRPr="00827095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C6115" w:rsidSect="00D05C2C">
      <w:headerReference w:type="default" r:id="rId20"/>
      <w:footerReference w:type="default" r:id="rId2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78BC" w14:textId="77777777" w:rsidR="00DB32A4" w:rsidRDefault="00DB32A4" w:rsidP="00457704">
      <w:pPr>
        <w:spacing w:after="0" w:line="240" w:lineRule="auto"/>
      </w:pPr>
      <w:r>
        <w:separator/>
      </w:r>
    </w:p>
  </w:endnote>
  <w:endnote w:type="continuationSeparator" w:id="0">
    <w:p w14:paraId="71B07FB2" w14:textId="77777777" w:rsidR="00DB32A4" w:rsidRDefault="00DB32A4" w:rsidP="0045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87B" w14:textId="543D7BA4" w:rsidR="00E802DE" w:rsidRDefault="00E802DE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8936886" wp14:editId="26E00E53">
          <wp:simplePos x="0" y="0"/>
          <wp:positionH relativeFrom="page">
            <wp:posOffset>5715</wp:posOffset>
          </wp:positionH>
          <wp:positionV relativeFrom="paragraph">
            <wp:posOffset>-381635</wp:posOffset>
          </wp:positionV>
          <wp:extent cx="7760335" cy="1001395"/>
          <wp:effectExtent l="0" t="0" r="0" b="8255"/>
          <wp:wrapNone/>
          <wp:docPr id="245765600" name="Picture 1" descr="Contact VTA&#10;408-321-2345 or 408-321-2330 TTY or visit their website at vtabart.or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765600" name="Picture 1" descr="Contact VTA&#10;408-321-2345 or 408-321-2330 TTY or visit their website at vtabart.or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" t="90025" r="-82" b="2"/>
                  <a:stretch/>
                </pic:blipFill>
                <pic:spPr bwMode="auto">
                  <a:xfrm>
                    <a:off x="0" y="0"/>
                    <a:ext cx="7760335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12025" w14:textId="77777777" w:rsidR="00DB32A4" w:rsidRDefault="00DB32A4" w:rsidP="00457704">
      <w:pPr>
        <w:spacing w:after="0" w:line="240" w:lineRule="auto"/>
      </w:pPr>
      <w:r>
        <w:separator/>
      </w:r>
    </w:p>
  </w:footnote>
  <w:footnote w:type="continuationSeparator" w:id="0">
    <w:p w14:paraId="0ABC2852" w14:textId="77777777" w:rsidR="00DB32A4" w:rsidRDefault="00DB32A4" w:rsidP="0045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D525" w14:textId="1B422977" w:rsidR="00457704" w:rsidRDefault="004577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F0E0FA" wp14:editId="7C925C8B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67320" cy="9055100"/>
          <wp:effectExtent l="0" t="0" r="5080" b="0"/>
          <wp:wrapNone/>
          <wp:docPr id="168286240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86240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12"/>
                  <a:stretch/>
                </pic:blipFill>
                <pic:spPr bwMode="auto">
                  <a:xfrm>
                    <a:off x="0" y="0"/>
                    <a:ext cx="7767320" cy="9055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35pt;height:7.3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" o:bullet="t">
        <v:imagedata r:id="rId1" o:title=""/>
      </v:shape>
    </w:pict>
  </w:numPicBullet>
  <w:abstractNum w:abstractNumId="0" w15:restartNumberingAfterBreak="0">
    <w:nsid w:val="15BC7517"/>
    <w:multiLevelType w:val="multilevel"/>
    <w:tmpl w:val="A3A0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C1E42"/>
    <w:multiLevelType w:val="hybridMultilevel"/>
    <w:tmpl w:val="FF865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D1954"/>
    <w:multiLevelType w:val="hybridMultilevel"/>
    <w:tmpl w:val="9BB8915A"/>
    <w:lvl w:ilvl="0" w:tplc="C6D21E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38D6"/>
    <w:multiLevelType w:val="hybridMultilevel"/>
    <w:tmpl w:val="5CCEB214"/>
    <w:lvl w:ilvl="0" w:tplc="589838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782C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443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BAC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E4F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02E6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2ABC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D63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DE56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D5757C1"/>
    <w:multiLevelType w:val="hybridMultilevel"/>
    <w:tmpl w:val="9BE6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2270C"/>
    <w:multiLevelType w:val="hybridMultilevel"/>
    <w:tmpl w:val="7BAC0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620702"/>
    <w:multiLevelType w:val="hybridMultilevel"/>
    <w:tmpl w:val="1AB02100"/>
    <w:lvl w:ilvl="0" w:tplc="5DD89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8ACA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83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E22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E1F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E412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801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CC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E040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97C6E9D"/>
    <w:multiLevelType w:val="hybridMultilevel"/>
    <w:tmpl w:val="770A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D20C6"/>
    <w:multiLevelType w:val="multilevel"/>
    <w:tmpl w:val="F1DA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82834"/>
    <w:multiLevelType w:val="hybridMultilevel"/>
    <w:tmpl w:val="18D64088"/>
    <w:lvl w:ilvl="0" w:tplc="C6D21E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6140A"/>
    <w:multiLevelType w:val="hybridMultilevel"/>
    <w:tmpl w:val="D688ADC6"/>
    <w:lvl w:ilvl="0" w:tplc="29FC1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28B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700B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904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9606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D209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120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8E78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671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35154F9"/>
    <w:multiLevelType w:val="hybridMultilevel"/>
    <w:tmpl w:val="3C6ECF78"/>
    <w:lvl w:ilvl="0" w:tplc="AC1408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76BC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7E2C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E60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D637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AAF8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E40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6DA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8B1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965281D"/>
    <w:multiLevelType w:val="hybridMultilevel"/>
    <w:tmpl w:val="43C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A0A57"/>
    <w:multiLevelType w:val="hybridMultilevel"/>
    <w:tmpl w:val="95CC4B62"/>
    <w:lvl w:ilvl="0" w:tplc="3F7013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065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BEC9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2E0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A5B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CAD5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3A3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8D4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0656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D2E24B3"/>
    <w:multiLevelType w:val="hybridMultilevel"/>
    <w:tmpl w:val="613C9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5122514">
    <w:abstractNumId w:val="12"/>
  </w:num>
  <w:num w:numId="2" w16cid:durableId="252855846">
    <w:abstractNumId w:val="2"/>
  </w:num>
  <w:num w:numId="3" w16cid:durableId="1563176167">
    <w:abstractNumId w:val="9"/>
  </w:num>
  <w:num w:numId="4" w16cid:durableId="277487577">
    <w:abstractNumId w:val="6"/>
  </w:num>
  <w:num w:numId="5" w16cid:durableId="1918131436">
    <w:abstractNumId w:val="13"/>
  </w:num>
  <w:num w:numId="6" w16cid:durableId="444348436">
    <w:abstractNumId w:val="11"/>
  </w:num>
  <w:num w:numId="7" w16cid:durableId="2135980370">
    <w:abstractNumId w:val="10"/>
  </w:num>
  <w:num w:numId="8" w16cid:durableId="511454653">
    <w:abstractNumId w:val="3"/>
  </w:num>
  <w:num w:numId="9" w16cid:durableId="1018434311">
    <w:abstractNumId w:val="1"/>
  </w:num>
  <w:num w:numId="10" w16cid:durableId="1025981578">
    <w:abstractNumId w:val="7"/>
  </w:num>
  <w:num w:numId="11" w16cid:durableId="1301227676">
    <w:abstractNumId w:val="4"/>
  </w:num>
  <w:num w:numId="12" w16cid:durableId="2125808531">
    <w:abstractNumId w:val="5"/>
  </w:num>
  <w:num w:numId="13" w16cid:durableId="270825229">
    <w:abstractNumId w:val="14"/>
  </w:num>
  <w:num w:numId="14" w16cid:durableId="1035159678">
    <w:abstractNumId w:val="0"/>
  </w:num>
  <w:num w:numId="15" w16cid:durableId="2110196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FE"/>
    <w:rsid w:val="00005263"/>
    <w:rsid w:val="000100A9"/>
    <w:rsid w:val="000121B6"/>
    <w:rsid w:val="00014D72"/>
    <w:rsid w:val="00024BCA"/>
    <w:rsid w:val="00027B60"/>
    <w:rsid w:val="000405AC"/>
    <w:rsid w:val="00041564"/>
    <w:rsid w:val="0004463C"/>
    <w:rsid w:val="0004703B"/>
    <w:rsid w:val="00051F61"/>
    <w:rsid w:val="00054869"/>
    <w:rsid w:val="00055D01"/>
    <w:rsid w:val="00056063"/>
    <w:rsid w:val="00056BEB"/>
    <w:rsid w:val="000730FD"/>
    <w:rsid w:val="00087FFE"/>
    <w:rsid w:val="00095454"/>
    <w:rsid w:val="0009698C"/>
    <w:rsid w:val="000A37FA"/>
    <w:rsid w:val="000B243A"/>
    <w:rsid w:val="000B2B16"/>
    <w:rsid w:val="000B492B"/>
    <w:rsid w:val="000C310D"/>
    <w:rsid w:val="000C5B6D"/>
    <w:rsid w:val="000C7878"/>
    <w:rsid w:val="000E41C5"/>
    <w:rsid w:val="000F1D67"/>
    <w:rsid w:val="000F2DE0"/>
    <w:rsid w:val="00101842"/>
    <w:rsid w:val="00102D51"/>
    <w:rsid w:val="00106EDC"/>
    <w:rsid w:val="001115B0"/>
    <w:rsid w:val="0011301E"/>
    <w:rsid w:val="00116D8C"/>
    <w:rsid w:val="00127D21"/>
    <w:rsid w:val="00142AD2"/>
    <w:rsid w:val="00156C55"/>
    <w:rsid w:val="00156D2C"/>
    <w:rsid w:val="0016384A"/>
    <w:rsid w:val="001660B4"/>
    <w:rsid w:val="001661DE"/>
    <w:rsid w:val="0017149F"/>
    <w:rsid w:val="0017760A"/>
    <w:rsid w:val="0019423B"/>
    <w:rsid w:val="001A14EF"/>
    <w:rsid w:val="001A3FC6"/>
    <w:rsid w:val="001A4C0B"/>
    <w:rsid w:val="001A4F0D"/>
    <w:rsid w:val="001B6440"/>
    <w:rsid w:val="001B75FE"/>
    <w:rsid w:val="001C39BD"/>
    <w:rsid w:val="001E06A5"/>
    <w:rsid w:val="001F5F14"/>
    <w:rsid w:val="001F7593"/>
    <w:rsid w:val="002020F8"/>
    <w:rsid w:val="002022C4"/>
    <w:rsid w:val="00203D11"/>
    <w:rsid w:val="00214A86"/>
    <w:rsid w:val="0022033B"/>
    <w:rsid w:val="0022374E"/>
    <w:rsid w:val="00223E61"/>
    <w:rsid w:val="002274C7"/>
    <w:rsid w:val="00227D36"/>
    <w:rsid w:val="0023214B"/>
    <w:rsid w:val="00235E6F"/>
    <w:rsid w:val="0024191E"/>
    <w:rsid w:val="0024242B"/>
    <w:rsid w:val="00254237"/>
    <w:rsid w:val="00270E17"/>
    <w:rsid w:val="00273EB8"/>
    <w:rsid w:val="00280358"/>
    <w:rsid w:val="0028339E"/>
    <w:rsid w:val="0028405B"/>
    <w:rsid w:val="002864FD"/>
    <w:rsid w:val="00297876"/>
    <w:rsid w:val="002A0FAD"/>
    <w:rsid w:val="002B1F77"/>
    <w:rsid w:val="002B650B"/>
    <w:rsid w:val="002B68E4"/>
    <w:rsid w:val="002C2F24"/>
    <w:rsid w:val="002C7165"/>
    <w:rsid w:val="002D093B"/>
    <w:rsid w:val="002D2283"/>
    <w:rsid w:val="002E0534"/>
    <w:rsid w:val="002E254D"/>
    <w:rsid w:val="002F2C9D"/>
    <w:rsid w:val="00324F1B"/>
    <w:rsid w:val="0033257F"/>
    <w:rsid w:val="00333D78"/>
    <w:rsid w:val="003451B5"/>
    <w:rsid w:val="00345532"/>
    <w:rsid w:val="00350F09"/>
    <w:rsid w:val="00355077"/>
    <w:rsid w:val="003609D3"/>
    <w:rsid w:val="003651BE"/>
    <w:rsid w:val="00367957"/>
    <w:rsid w:val="00374EE6"/>
    <w:rsid w:val="00375C86"/>
    <w:rsid w:val="00380D4D"/>
    <w:rsid w:val="003A0529"/>
    <w:rsid w:val="003A3EC3"/>
    <w:rsid w:val="003B4EE3"/>
    <w:rsid w:val="003C0173"/>
    <w:rsid w:val="003C0DE4"/>
    <w:rsid w:val="003D5502"/>
    <w:rsid w:val="00411AA7"/>
    <w:rsid w:val="00427A74"/>
    <w:rsid w:val="004414B3"/>
    <w:rsid w:val="004425AE"/>
    <w:rsid w:val="00457704"/>
    <w:rsid w:val="0047149B"/>
    <w:rsid w:val="00473C3C"/>
    <w:rsid w:val="004922E8"/>
    <w:rsid w:val="00495A4D"/>
    <w:rsid w:val="004B3196"/>
    <w:rsid w:val="004B64A7"/>
    <w:rsid w:val="004C10D0"/>
    <w:rsid w:val="004C2FB1"/>
    <w:rsid w:val="004C5CA0"/>
    <w:rsid w:val="004C783A"/>
    <w:rsid w:val="004D2419"/>
    <w:rsid w:val="004D34F3"/>
    <w:rsid w:val="004D42E3"/>
    <w:rsid w:val="004D6357"/>
    <w:rsid w:val="004F22D9"/>
    <w:rsid w:val="005004E0"/>
    <w:rsid w:val="00506F60"/>
    <w:rsid w:val="00511F68"/>
    <w:rsid w:val="00512FEC"/>
    <w:rsid w:val="00524D2B"/>
    <w:rsid w:val="005300E0"/>
    <w:rsid w:val="0054387B"/>
    <w:rsid w:val="0055102A"/>
    <w:rsid w:val="00556CB0"/>
    <w:rsid w:val="0056701B"/>
    <w:rsid w:val="00570027"/>
    <w:rsid w:val="005829CD"/>
    <w:rsid w:val="00583A4E"/>
    <w:rsid w:val="00583F31"/>
    <w:rsid w:val="0058702F"/>
    <w:rsid w:val="005917CB"/>
    <w:rsid w:val="00594DC9"/>
    <w:rsid w:val="00595C39"/>
    <w:rsid w:val="005A2F87"/>
    <w:rsid w:val="005B67EB"/>
    <w:rsid w:val="005B6C28"/>
    <w:rsid w:val="005C37BB"/>
    <w:rsid w:val="005C473D"/>
    <w:rsid w:val="005D205D"/>
    <w:rsid w:val="005F4814"/>
    <w:rsid w:val="006064E2"/>
    <w:rsid w:val="00615F5F"/>
    <w:rsid w:val="0062521B"/>
    <w:rsid w:val="00625809"/>
    <w:rsid w:val="006338A4"/>
    <w:rsid w:val="00644CB7"/>
    <w:rsid w:val="00650D2D"/>
    <w:rsid w:val="00651D1E"/>
    <w:rsid w:val="0065700F"/>
    <w:rsid w:val="00657234"/>
    <w:rsid w:val="0066712F"/>
    <w:rsid w:val="0067204B"/>
    <w:rsid w:val="006766BA"/>
    <w:rsid w:val="0067776C"/>
    <w:rsid w:val="00684DAF"/>
    <w:rsid w:val="00693A7A"/>
    <w:rsid w:val="00696291"/>
    <w:rsid w:val="006A1F8F"/>
    <w:rsid w:val="006C0804"/>
    <w:rsid w:val="006C4D3E"/>
    <w:rsid w:val="006C6962"/>
    <w:rsid w:val="006C7C01"/>
    <w:rsid w:val="006D2EA0"/>
    <w:rsid w:val="006D4A7A"/>
    <w:rsid w:val="006D59B9"/>
    <w:rsid w:val="006D6E8C"/>
    <w:rsid w:val="006D7257"/>
    <w:rsid w:val="006F024C"/>
    <w:rsid w:val="006F3EF4"/>
    <w:rsid w:val="006F75EC"/>
    <w:rsid w:val="007022E0"/>
    <w:rsid w:val="007110EE"/>
    <w:rsid w:val="00713ECD"/>
    <w:rsid w:val="0072067F"/>
    <w:rsid w:val="00722F89"/>
    <w:rsid w:val="00727E1E"/>
    <w:rsid w:val="00727F82"/>
    <w:rsid w:val="00734E83"/>
    <w:rsid w:val="00741C77"/>
    <w:rsid w:val="007448B9"/>
    <w:rsid w:val="007466DA"/>
    <w:rsid w:val="00757029"/>
    <w:rsid w:val="00761EF3"/>
    <w:rsid w:val="00763545"/>
    <w:rsid w:val="00782D35"/>
    <w:rsid w:val="007903BE"/>
    <w:rsid w:val="007A258B"/>
    <w:rsid w:val="007A2AF4"/>
    <w:rsid w:val="007A5291"/>
    <w:rsid w:val="007A57A9"/>
    <w:rsid w:val="007A7DC0"/>
    <w:rsid w:val="007B01CF"/>
    <w:rsid w:val="007C2576"/>
    <w:rsid w:val="007C3AA6"/>
    <w:rsid w:val="007D4441"/>
    <w:rsid w:val="007D71DD"/>
    <w:rsid w:val="007E7AA0"/>
    <w:rsid w:val="007F07D8"/>
    <w:rsid w:val="0080545A"/>
    <w:rsid w:val="00827095"/>
    <w:rsid w:val="00831C5B"/>
    <w:rsid w:val="00833E08"/>
    <w:rsid w:val="008344E6"/>
    <w:rsid w:val="00840CC8"/>
    <w:rsid w:val="008537B0"/>
    <w:rsid w:val="0085577D"/>
    <w:rsid w:val="00855DF9"/>
    <w:rsid w:val="00860C44"/>
    <w:rsid w:val="00871630"/>
    <w:rsid w:val="008722E9"/>
    <w:rsid w:val="00873127"/>
    <w:rsid w:val="008812E7"/>
    <w:rsid w:val="00883485"/>
    <w:rsid w:val="008A1BB0"/>
    <w:rsid w:val="008A3048"/>
    <w:rsid w:val="008A41F7"/>
    <w:rsid w:val="008A771E"/>
    <w:rsid w:val="008A7822"/>
    <w:rsid w:val="008B492B"/>
    <w:rsid w:val="008C0EED"/>
    <w:rsid w:val="008C1957"/>
    <w:rsid w:val="008C7197"/>
    <w:rsid w:val="008D400F"/>
    <w:rsid w:val="008E19C9"/>
    <w:rsid w:val="008F2560"/>
    <w:rsid w:val="008F6855"/>
    <w:rsid w:val="00902274"/>
    <w:rsid w:val="00904701"/>
    <w:rsid w:val="00905374"/>
    <w:rsid w:val="00906D5C"/>
    <w:rsid w:val="009140E6"/>
    <w:rsid w:val="00914EF2"/>
    <w:rsid w:val="0092530B"/>
    <w:rsid w:val="00941CBE"/>
    <w:rsid w:val="00946995"/>
    <w:rsid w:val="00950E26"/>
    <w:rsid w:val="009519E5"/>
    <w:rsid w:val="00957484"/>
    <w:rsid w:val="00962715"/>
    <w:rsid w:val="0098059B"/>
    <w:rsid w:val="00991513"/>
    <w:rsid w:val="00994C4F"/>
    <w:rsid w:val="009A1ABA"/>
    <w:rsid w:val="009B2C5E"/>
    <w:rsid w:val="009C24BF"/>
    <w:rsid w:val="009C7FFB"/>
    <w:rsid w:val="009D1F90"/>
    <w:rsid w:val="009D4EE2"/>
    <w:rsid w:val="009E0707"/>
    <w:rsid w:val="009E1029"/>
    <w:rsid w:val="009E5D58"/>
    <w:rsid w:val="009E7C1B"/>
    <w:rsid w:val="009F252E"/>
    <w:rsid w:val="009F6BAE"/>
    <w:rsid w:val="00A134D1"/>
    <w:rsid w:val="00A26156"/>
    <w:rsid w:val="00A6212C"/>
    <w:rsid w:val="00A840F7"/>
    <w:rsid w:val="00A87DEB"/>
    <w:rsid w:val="00A92FFE"/>
    <w:rsid w:val="00AA03CF"/>
    <w:rsid w:val="00AB226E"/>
    <w:rsid w:val="00AB4F29"/>
    <w:rsid w:val="00AB5438"/>
    <w:rsid w:val="00AB563C"/>
    <w:rsid w:val="00AC0748"/>
    <w:rsid w:val="00AD28DA"/>
    <w:rsid w:val="00B05050"/>
    <w:rsid w:val="00B074C3"/>
    <w:rsid w:val="00B1017F"/>
    <w:rsid w:val="00B20044"/>
    <w:rsid w:val="00B320C1"/>
    <w:rsid w:val="00B3213A"/>
    <w:rsid w:val="00B35236"/>
    <w:rsid w:val="00B35D62"/>
    <w:rsid w:val="00B368A6"/>
    <w:rsid w:val="00B379F9"/>
    <w:rsid w:val="00B64708"/>
    <w:rsid w:val="00B74D26"/>
    <w:rsid w:val="00B761AF"/>
    <w:rsid w:val="00B77B57"/>
    <w:rsid w:val="00B8362B"/>
    <w:rsid w:val="00BA272C"/>
    <w:rsid w:val="00BB1A6B"/>
    <w:rsid w:val="00BB3C8E"/>
    <w:rsid w:val="00BB7582"/>
    <w:rsid w:val="00BC2A15"/>
    <w:rsid w:val="00BC6E61"/>
    <w:rsid w:val="00BE069F"/>
    <w:rsid w:val="00BE5F4E"/>
    <w:rsid w:val="00C04F29"/>
    <w:rsid w:val="00C0706E"/>
    <w:rsid w:val="00C1102E"/>
    <w:rsid w:val="00C112F8"/>
    <w:rsid w:val="00C15A9C"/>
    <w:rsid w:val="00C212E1"/>
    <w:rsid w:val="00C22B2F"/>
    <w:rsid w:val="00C236B8"/>
    <w:rsid w:val="00C32BAA"/>
    <w:rsid w:val="00C3795E"/>
    <w:rsid w:val="00C47F52"/>
    <w:rsid w:val="00C502D9"/>
    <w:rsid w:val="00C51A11"/>
    <w:rsid w:val="00C60781"/>
    <w:rsid w:val="00C62985"/>
    <w:rsid w:val="00C7650F"/>
    <w:rsid w:val="00C80670"/>
    <w:rsid w:val="00C82360"/>
    <w:rsid w:val="00C831AB"/>
    <w:rsid w:val="00C967CD"/>
    <w:rsid w:val="00CA1FB8"/>
    <w:rsid w:val="00CB381C"/>
    <w:rsid w:val="00CC6115"/>
    <w:rsid w:val="00CC77A5"/>
    <w:rsid w:val="00CD5474"/>
    <w:rsid w:val="00CD62A4"/>
    <w:rsid w:val="00CE32B5"/>
    <w:rsid w:val="00CF0602"/>
    <w:rsid w:val="00CF62A7"/>
    <w:rsid w:val="00D00911"/>
    <w:rsid w:val="00D03A26"/>
    <w:rsid w:val="00D05C2C"/>
    <w:rsid w:val="00D157C0"/>
    <w:rsid w:val="00D203C2"/>
    <w:rsid w:val="00D246E7"/>
    <w:rsid w:val="00D24839"/>
    <w:rsid w:val="00D250E7"/>
    <w:rsid w:val="00D330C0"/>
    <w:rsid w:val="00D355DB"/>
    <w:rsid w:val="00D45497"/>
    <w:rsid w:val="00D4662B"/>
    <w:rsid w:val="00D57D56"/>
    <w:rsid w:val="00D6034F"/>
    <w:rsid w:val="00D632E1"/>
    <w:rsid w:val="00D711AF"/>
    <w:rsid w:val="00D75FFD"/>
    <w:rsid w:val="00D7694D"/>
    <w:rsid w:val="00D80216"/>
    <w:rsid w:val="00D81039"/>
    <w:rsid w:val="00D878B7"/>
    <w:rsid w:val="00D9268E"/>
    <w:rsid w:val="00D92D91"/>
    <w:rsid w:val="00DB27C5"/>
    <w:rsid w:val="00DB32A4"/>
    <w:rsid w:val="00DC282D"/>
    <w:rsid w:val="00DC6027"/>
    <w:rsid w:val="00DC704E"/>
    <w:rsid w:val="00DD2267"/>
    <w:rsid w:val="00DE54CC"/>
    <w:rsid w:val="00DE61B9"/>
    <w:rsid w:val="00DF0E2B"/>
    <w:rsid w:val="00DF19F7"/>
    <w:rsid w:val="00E069C1"/>
    <w:rsid w:val="00E170A8"/>
    <w:rsid w:val="00E175D5"/>
    <w:rsid w:val="00E235BF"/>
    <w:rsid w:val="00E46C90"/>
    <w:rsid w:val="00E515C7"/>
    <w:rsid w:val="00E532B0"/>
    <w:rsid w:val="00E61CBB"/>
    <w:rsid w:val="00E64061"/>
    <w:rsid w:val="00E65947"/>
    <w:rsid w:val="00E77A3E"/>
    <w:rsid w:val="00E802DE"/>
    <w:rsid w:val="00E93877"/>
    <w:rsid w:val="00E948EA"/>
    <w:rsid w:val="00E97E92"/>
    <w:rsid w:val="00EA2028"/>
    <w:rsid w:val="00EA4D4E"/>
    <w:rsid w:val="00EA50F2"/>
    <w:rsid w:val="00EB656B"/>
    <w:rsid w:val="00EC463A"/>
    <w:rsid w:val="00EE2E0A"/>
    <w:rsid w:val="00EF128C"/>
    <w:rsid w:val="00F06589"/>
    <w:rsid w:val="00F10912"/>
    <w:rsid w:val="00F13B78"/>
    <w:rsid w:val="00F22388"/>
    <w:rsid w:val="00F22766"/>
    <w:rsid w:val="00F25710"/>
    <w:rsid w:val="00F258CB"/>
    <w:rsid w:val="00F2696B"/>
    <w:rsid w:val="00F3270F"/>
    <w:rsid w:val="00F32758"/>
    <w:rsid w:val="00F33CF6"/>
    <w:rsid w:val="00F73C5D"/>
    <w:rsid w:val="00F75F98"/>
    <w:rsid w:val="00F75FC4"/>
    <w:rsid w:val="00F96789"/>
    <w:rsid w:val="00F97758"/>
    <w:rsid w:val="00FA109E"/>
    <w:rsid w:val="00FA212C"/>
    <w:rsid w:val="00FA5C6D"/>
    <w:rsid w:val="00FC1D93"/>
    <w:rsid w:val="00FC560E"/>
    <w:rsid w:val="00FE1953"/>
    <w:rsid w:val="00FE3DE4"/>
    <w:rsid w:val="047A60C8"/>
    <w:rsid w:val="0FDAD477"/>
    <w:rsid w:val="3204792F"/>
    <w:rsid w:val="34AE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82F98"/>
  <w15:chartTrackingRefBased/>
  <w15:docId w15:val="{43212E06-067E-4886-9FD3-855DDEE9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1AF"/>
    <w:pPr>
      <w:spacing w:line="256" w:lineRule="auto"/>
    </w:pPr>
  </w:style>
  <w:style w:type="paragraph" w:styleId="Heading1">
    <w:name w:val="heading 1"/>
    <w:basedOn w:val="BasicParagraph"/>
    <w:next w:val="Normal"/>
    <w:link w:val="Heading1Char"/>
    <w:uiPriority w:val="9"/>
    <w:qFormat/>
    <w:rsid w:val="00116D8C"/>
    <w:pPr>
      <w:suppressAutoHyphens/>
      <w:spacing w:after="180"/>
      <w:jc w:val="center"/>
      <w:outlineLvl w:val="0"/>
    </w:pPr>
    <w:rPr>
      <w:rFonts w:ascii="Arial" w:hAnsi="Arial" w:cs="Arial"/>
      <w:b/>
      <w:bCs/>
      <w:color w:val="0062A2"/>
      <w:sz w:val="40"/>
      <w:szCs w:val="40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473C3C"/>
    <w:pPr>
      <w:pBdr>
        <w:bottom w:val="single" w:sz="8" w:space="7" w:color="808080" w:themeColor="background1" w:themeShade="80"/>
      </w:pBdr>
      <w:suppressAutoHyphens/>
      <w:spacing w:after="120"/>
      <w:jc w:val="center"/>
      <w:outlineLvl w:val="1"/>
    </w:pPr>
    <w:rPr>
      <w:rFonts w:ascii="Arial" w:hAnsi="Arial" w:cs="Arial"/>
      <w:b/>
      <w:bCs/>
      <w:i/>
      <w:iCs/>
      <w:color w:val="4CB4E7" w:themeColor="text2"/>
      <w:sz w:val="32"/>
      <w:szCs w:val="32"/>
    </w:rPr>
  </w:style>
  <w:style w:type="paragraph" w:styleId="Heading3">
    <w:name w:val="heading 3"/>
    <w:basedOn w:val="BasicParagraph"/>
    <w:next w:val="Normal"/>
    <w:link w:val="Heading3Char"/>
    <w:uiPriority w:val="9"/>
    <w:unhideWhenUsed/>
    <w:qFormat/>
    <w:rsid w:val="00473C3C"/>
    <w:pPr>
      <w:suppressAutoHyphens/>
      <w:jc w:val="center"/>
      <w:outlineLvl w:val="2"/>
    </w:pPr>
    <w:rPr>
      <w:rFonts w:ascii="Arial" w:hAnsi="Arial" w:cs="Arial"/>
      <w:b/>
      <w:bCs/>
      <w:color w:val="404040" w:themeColor="text1" w:themeTint="BF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11F68"/>
    <w:pPr>
      <w:jc w:val="left"/>
      <w:outlineLvl w:val="3"/>
    </w:pPr>
    <w:rPr>
      <w:color w:val="29588C" w:themeColor="background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FF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BE241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FF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FF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FF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FF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D8C"/>
    <w:rPr>
      <w:rFonts w:ascii="Arial" w:hAnsi="Arial" w:cs="Arial"/>
      <w:b/>
      <w:bCs/>
      <w:color w:val="0062A2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3C3C"/>
    <w:rPr>
      <w:rFonts w:ascii="Arial" w:hAnsi="Arial" w:cs="Arial"/>
      <w:b/>
      <w:bCs/>
      <w:i/>
      <w:iCs/>
      <w:color w:val="4CB4E7" w:themeColor="text2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3C3C"/>
    <w:rPr>
      <w:rFonts w:ascii="Arial" w:hAnsi="Arial" w:cs="Arial"/>
      <w:b/>
      <w:bCs/>
      <w:color w:val="404040" w:themeColor="text1" w:themeTint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1F68"/>
    <w:rPr>
      <w:rFonts w:ascii="Arial" w:hAnsi="Arial" w:cs="Arial"/>
      <w:b/>
      <w:bCs/>
      <w:color w:val="29588C" w:themeColor="background2"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FFE"/>
    <w:rPr>
      <w:rFonts w:eastAsiaTheme="majorEastAsia" w:cstheme="majorBidi"/>
      <w:color w:val="BE241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1AF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1AF"/>
    <w:rPr>
      <w:rFonts w:asciiTheme="majorHAnsi" w:eastAsiaTheme="majorEastAsia" w:hAnsiTheme="majorHAnsi" w:cstheme="majorBidi"/>
      <w:b/>
      <w:bCs/>
      <w:color w:val="FFFFFF" w:themeColor="background1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FF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FF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FFE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FFE"/>
    <w:rPr>
      <w:i/>
      <w:iCs/>
      <w:color w:val="BE241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FFE"/>
    <w:pPr>
      <w:pBdr>
        <w:top w:val="single" w:sz="4" w:space="10" w:color="BE2416" w:themeColor="accent1" w:themeShade="BF"/>
        <w:bottom w:val="single" w:sz="4" w:space="10" w:color="BE241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BE241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FFE"/>
    <w:rPr>
      <w:i/>
      <w:iCs/>
      <w:color w:val="BE241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FFE"/>
    <w:rPr>
      <w:b/>
      <w:bCs/>
      <w:smallCaps/>
      <w:color w:val="BE2416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D05C2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704"/>
  </w:style>
  <w:style w:type="paragraph" w:styleId="Footer">
    <w:name w:val="footer"/>
    <w:basedOn w:val="Normal"/>
    <w:link w:val="FooterChar"/>
    <w:uiPriority w:val="99"/>
    <w:unhideWhenUsed/>
    <w:rsid w:val="00457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704"/>
  </w:style>
  <w:style w:type="character" w:styleId="CommentReference">
    <w:name w:val="annotation reference"/>
    <w:basedOn w:val="DefaultParagraphFont"/>
    <w:uiPriority w:val="99"/>
    <w:semiHidden/>
    <w:unhideWhenUsed/>
    <w:rsid w:val="004C5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CA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C5CA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C5C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3B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file:///C:\Users\aissa.VTABSV\AppData\Local\Microsoft\Windows\INetCache\Content.Outlook\PQZUU3K7\www.vtabart.org" TargetMode="External"/><Relationship Id="rId17" Type="http://schemas.openxmlformats.org/officeDocument/2006/relationships/image" Target="media/image3.svg"/><Relationship Id="rId2" Type="http://schemas.openxmlformats.org/officeDocument/2006/relationships/customXml" Target="../customXml/item2.xml"/><Relationship Id="rId16" Type="http://schemas.openxmlformats.org/officeDocument/2006/relationships/image" Target="media/image2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aissa.VTABSV\AppData\Local\Microsoft\Windows\INetCache\Content.Outlook\PQZUU3K7\www.vtabart.or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TA">
      <a:dk1>
        <a:sysClr val="windowText" lastClr="000000"/>
      </a:dk1>
      <a:lt1>
        <a:sysClr val="window" lastClr="FFFFFF"/>
      </a:lt1>
      <a:dk2>
        <a:srgbClr val="4CB4E7"/>
      </a:dk2>
      <a:lt2>
        <a:srgbClr val="29588C"/>
      </a:lt2>
      <a:accent1>
        <a:srgbClr val="E74536"/>
      </a:accent1>
      <a:accent2>
        <a:srgbClr val="417178"/>
      </a:accent2>
      <a:accent3>
        <a:srgbClr val="00CFBB"/>
      </a:accent3>
      <a:accent4>
        <a:srgbClr val="397E58"/>
      </a:accent4>
      <a:accent5>
        <a:srgbClr val="4DB938"/>
      </a:accent5>
      <a:accent6>
        <a:srgbClr val="9E483F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159A06BB4D44CB45A739843781829" ma:contentTypeVersion="171" ma:contentTypeDescription="Create a new document." ma:contentTypeScope="" ma:versionID="45a6f5eb8c82c42dc9837a34ca80ab67">
  <xsd:schema xmlns:xsd="http://www.w3.org/2001/XMLSchema" xmlns:xs="http://www.w3.org/2001/XMLSchema" xmlns:p="http://schemas.microsoft.com/office/2006/metadata/properties" xmlns:ns1="http://schemas.microsoft.com/sharepoint/v3" xmlns:ns2="76e8d92a-6e0d-4171-ab69-a3f1ec723f96" xmlns:ns3="107c483d-b91f-4ac6-adca-bf1942d3c392" xmlns:ns4="http://schemas.microsoft.com/sharepoint/v3/fields" xmlns:ns5="http://schemas.microsoft.com/sharepoint.v3" targetNamespace="http://schemas.microsoft.com/office/2006/metadata/properties" ma:root="true" ma:fieldsID="752c0897c9b2a812dc7477ce3959eb75" ns1:_="" ns2:_="" ns3:_="" ns4:_="" ns5:_="">
    <xsd:import namespace="http://schemas.microsoft.com/sharepoint/v3"/>
    <xsd:import namespace="76e8d92a-6e0d-4171-ab69-a3f1ec723f96"/>
    <xsd:import namespace="107c483d-b91f-4ac6-adca-bf1942d3c392"/>
    <xsd:import namespace="http://schemas.microsoft.com/sharepoint/v3/fields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Type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4:_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5:CategoryDescription" minOccurs="0"/>
                <xsd:element ref="ns3:MediaLengthInSeconds" minOccurs="0"/>
                <xsd:element ref="ns2:Yea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8d92a-6e0d-4171-ab69-a3f1ec723f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Type" ma:index="11" nillable="true" ma:displayName="Document Type" ma:format="Dropdown" ma:indexed="true" ma:internalName="Document_x0020_Type" ma:readOnly="false">
      <xsd:simpleType>
        <xsd:restriction base="dms:Choice">
          <xsd:enumeration value="Action List"/>
          <xsd:enumeration value="Addendum"/>
          <xsd:enumeration value="Administration"/>
          <xsd:enumeration value="Agreement"/>
          <xsd:enumeration value="Analysis"/>
          <xsd:enumeration value="Application"/>
          <xsd:enumeration value="Applications/Permits/Licenses"/>
          <xsd:enumeration value="Audit"/>
          <xsd:enumeration value="Bid Evaluation"/>
          <xsd:enumeration value="Bid Tabulation"/>
          <xsd:enumeration value="Binder"/>
          <xsd:enumeration value="Budget"/>
          <xsd:enumeration value="Calculation"/>
          <xsd:enumeration value="Certificate"/>
          <xsd:enumeration value="Certified Payroll"/>
          <xsd:enumeration value="Change Notice"/>
          <xsd:enumeration value="Change Order"/>
          <xsd:enumeration value="Change Request"/>
          <xsd:enumeration value="Chart"/>
          <xsd:enumeration value="Checklist"/>
          <xsd:enumeration value="Clarification"/>
          <xsd:enumeration value="Contract"/>
          <xsd:enumeration value="Corrective Action Request"/>
          <xsd:enumeration value="Correspondence"/>
          <xsd:enumeration value="Data Request"/>
          <xsd:enumeration value="Design Basis"/>
          <xsd:enumeration value="Design Change Request"/>
          <xsd:enumeration value="Design Criteria"/>
          <xsd:enumeration value="Drawing"/>
          <xsd:enumeration value="Drawing - As Built"/>
          <xsd:enumeration value="Easement"/>
          <xsd:enumeration value="Email"/>
          <xsd:enumeration value="Equipment and Tools"/>
          <xsd:enumeration value="Estimate"/>
          <xsd:enumeration value="Field Change Notice"/>
          <xsd:enumeration value="Field Change Request"/>
          <xsd:enumeration value="Force Account"/>
          <xsd:enumeration value="Form"/>
          <xsd:enumeration value="Guide"/>
          <xsd:enumeration value="Inspection Request"/>
          <xsd:enumeration value="Invoice"/>
          <xsd:enumeration value="Job Briefing"/>
          <xsd:enumeration value="Letter"/>
          <xsd:enumeration value="Manifests"/>
          <xsd:enumeration value="Manual"/>
          <xsd:enumeration value="Matrix"/>
          <xsd:enumeration value="Meeting Agenda"/>
          <xsd:enumeration value="Meeting Minutes"/>
          <xsd:enumeration value="Memorandum"/>
          <xsd:enumeration value="Newsletter"/>
          <xsd:enumeration value="Nonconformance Report"/>
          <xsd:enumeration value="Notice"/>
          <xsd:enumeration value="Operations and Maintenance Manuals"/>
          <xsd:enumeration value="Payment Request"/>
          <xsd:enumeration value="Photos, Images and Videos"/>
          <xsd:enumeration value="Plan"/>
          <xsd:enumeration value="Policy"/>
          <xsd:enumeration value="Prequalification Document"/>
          <xsd:enumeration value="Presentation"/>
          <xsd:enumeration value="Procedure"/>
          <xsd:enumeration value="Product Data"/>
          <xsd:enumeration value="Project Requirements Document"/>
          <xsd:enumeration value="Proposal"/>
          <xsd:enumeration value="Punch List"/>
          <xsd:enumeration value="Questions and Answers"/>
          <xsd:enumeration value="Receipts"/>
          <xsd:enumeration value="Reference Document"/>
          <xsd:enumeration value="Report"/>
          <xsd:enumeration value="Request For Information"/>
          <xsd:enumeration value="Request For Proposal"/>
          <xsd:enumeration value="Request For Variance"/>
          <xsd:enumeration value="Requisition"/>
          <xsd:enumeration value="Review Comment Response"/>
          <xsd:enumeration value="Sample"/>
          <xsd:enumeration value="Schedule"/>
          <xsd:enumeration value="Scope of Work"/>
          <xsd:enumeration value="Scoping Documents"/>
          <xsd:enumeration value="Sketch"/>
          <xsd:enumeration value="Specification"/>
          <xsd:enumeration value="Staff Summary Sheet"/>
          <xsd:enumeration value="Staff Summary Sheet - Approved"/>
          <xsd:enumeration value="Staking Request"/>
          <xsd:enumeration value="Standards"/>
          <xsd:enumeration value="Statement of Work"/>
          <xsd:enumeration value="Study"/>
          <xsd:enumeration value="Subcontract"/>
          <xsd:enumeration value="Submittal"/>
          <xsd:enumeration value="Subpoena"/>
          <xsd:enumeration value="Summary"/>
          <xsd:enumeration value="Supplier Drawing"/>
          <xsd:enumeration value="Supplier Specification"/>
          <xsd:enumeration value="Survey"/>
          <xsd:enumeration value="Task Order"/>
          <xsd:enumeration value="Technical Document"/>
          <xsd:enumeration value="Template"/>
          <xsd:enumeration value="Training Record"/>
          <xsd:enumeration value="Transmittal"/>
          <xsd:enumeration value="Trend"/>
          <xsd:enumeration value="Variance"/>
          <xsd:enumeration value="Warranty"/>
          <xsd:enumeration value="Work Instruction"/>
          <xsd:enumeration value="Work Request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Year" ma:index="29" nillable="true" ma:displayName="Year" ma:default="2020" ma:format="Dropdown" ma:internalName="Year">
      <xsd:simpleType>
        <xsd:restriction base="dms:Choice">
          <xsd:enumeration value="2020"/>
          <xsd:enumeration value="2021"/>
          <xsd:enumeration value="2022"/>
        </xsd:restriction>
      </xsd:simpleType>
    </xsd:element>
    <xsd:element name="TaxCatchAll" ma:index="32" nillable="true" ma:displayName="Taxonomy Catch All Column" ma:hidden="true" ma:list="{8d67d096-064d-4671-a4d5-0d77785f4c54}" ma:internalName="TaxCatchAll" ma:showField="CatchAllData" ma:web="76e8d92a-6e0d-4171-ab69-a3f1ec723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c483d-b91f-4ac6-adca-bf1942d3c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a6daa1ae-5fc7-428f-8000-a90e7eac9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2" nillable="true" ma:displayName="Status" ma:default="Not Started" ma:indexed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7" nillable="true" ma:displayName="Description" ma:internalName="CategoryDescrip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6e8d92a-6e0d-4171-ab69-a3f1ec723f96" xsi:nil="true"/>
    <_Status xmlns="http://schemas.microsoft.com/sharepoint/v3/fields">Not Started</_Status>
    <_ip_UnifiedCompliancePolicyProperties xmlns="http://schemas.microsoft.com/sharepoint/v3" xsi:nil="true"/>
    <Year xmlns="76e8d92a-6e0d-4171-ab69-a3f1ec723f96">2020</Year>
    <PublishingExpirationDate xmlns="http://schemas.microsoft.com/sharepoint/v3" xsi:nil="true"/>
    <CategoryDescription xmlns="http://schemas.microsoft.com/sharepoint.v3" xsi:nil="true"/>
    <PublishingStartDate xmlns="http://schemas.microsoft.com/sharepoint/v3" xsi:nil="true"/>
    <lcf76f155ced4ddcb4097134ff3c332f xmlns="107c483d-b91f-4ac6-adca-bf1942d3c392">
      <Terms xmlns="http://schemas.microsoft.com/office/infopath/2007/PartnerControls"/>
    </lcf76f155ced4ddcb4097134ff3c332f>
    <Document_x0020_Type xmlns="76e8d92a-6e0d-4171-ab69-a3f1ec723f96" xsi:nil="true"/>
    <_dlc_DocId xmlns="76e8d92a-6e0d-4171-ab69-a3f1ec723f96">D4QMR34RWXU7-1691922817-65901</_dlc_DocId>
    <_dlc_DocIdUrl xmlns="76e8d92a-6e0d-4171-ab69-a3f1ec723f96">
      <Url>https://vtabsv.sharepoint.com/Planning%26Outreach/_layouts/15/DocIdRedir.aspx?ID=D4QMR34RWXU7-1691922817-65901</Url>
      <Description>D4QMR34RWXU7-1691922817-65901</Description>
    </_dlc_DocIdUrl>
  </documentManagement>
</p:properties>
</file>

<file path=customXml/itemProps1.xml><?xml version="1.0" encoding="utf-8"?>
<ds:datastoreItem xmlns:ds="http://schemas.openxmlformats.org/officeDocument/2006/customXml" ds:itemID="{75E92AB2-9699-4119-8D62-58E1F60C9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e8d92a-6e0d-4171-ab69-a3f1ec723f96"/>
    <ds:schemaRef ds:uri="107c483d-b91f-4ac6-adca-bf1942d3c392"/>
    <ds:schemaRef ds:uri="http://schemas.microsoft.com/sharepoint/v3/fields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E8F14D-9EFC-46C8-A186-054488952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80FE1-002E-4E09-B193-B0AFEAF764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59B6BC-0A9D-4C51-925B-D6C8BBDF44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e8d92a-6e0d-4171-ab69-a3f1ec723f96"/>
    <ds:schemaRef ds:uri="http://schemas.microsoft.com/sharepoint/v3/fields"/>
    <ds:schemaRef ds:uri="http://schemas.microsoft.com/sharepoint.v3"/>
    <ds:schemaRef ds:uri="107c483d-b91f-4ac6-adca-bf1942d3c3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Kimley-Horn</Company>
  <LinksUpToDate>false</LinksUpToDate>
  <CharactersWithSpaces>29</CharactersWithSpaces>
  <SharedDoc>false</SharedDoc>
  <HLinks>
    <vt:vector size="6" baseType="variant">
      <vt:variant>
        <vt:i4>6357101</vt:i4>
      </vt:variant>
      <vt:variant>
        <vt:i4>0</vt:i4>
      </vt:variant>
      <vt:variant>
        <vt:i4>0</vt:i4>
      </vt:variant>
      <vt:variant>
        <vt:i4>5</vt:i4>
      </vt:variant>
      <vt:variant>
        <vt:lpwstr>www.vtabart.org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Saeteurn, Kao</dc:creator>
  <cp:keywords/>
  <dc:description/>
  <cp:lastModifiedBy>Design Lazar</cp:lastModifiedBy>
  <cp:revision>8</cp:revision>
  <cp:lastPrinted>2026-07-13T21:27:00Z</cp:lastPrinted>
  <dcterms:created xsi:type="dcterms:W3CDTF">2026-07-13T20:02:00Z</dcterms:created>
  <dcterms:modified xsi:type="dcterms:W3CDTF">2026-07-16T20:37:00Z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0x0101009D6159A06BB4D44CB45A739843781829</vt:lpwstr>
  </property>
  <property fmtid="{D5CDD505-2E9C-101B-9397-08002B2CF9AE}" pid="3" name="GrammarlyDocumentId">
    <vt:lpwstr>b0c5037f-90e6-4de1-91d4-92b834e1168e</vt:lpwstr>
  </property>
  <property fmtid="{D5CDD505-2E9C-101B-9397-08002B2CF9AE}" pid="4" name="MediaServiceImageTags">
    <vt:lpwstr/>
  </property>
  <property fmtid="{D5CDD505-2E9C-101B-9397-08002B2CF9AE}" pid="5" name="_dlc_DocIdItemGuid">
    <vt:lpwstr>a913830c-a471-482d-b9cd-f61f03a5230b</vt:lpwstr>
  </property>
  <property fmtid="{D5CDD505-2E9C-101B-9397-08002B2CF9AE}" pid="6" name="docLang">
    <vt:lpwstr>en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_activity">
    <vt:lpwstr>{"FileActivityType":"6","FileActivityTimeStamp":"2026-03-30T20:45:20.950Z","FileActivityUsersOnPage":[{"DisplayName":"Brent Pearse","Id":"bpearse@vtabsv.com"}],"FileActivityNavigationId":null}</vt:lpwstr>
  </property>
  <property fmtid="{D5CDD505-2E9C-101B-9397-08002B2CF9AE}" pid="10" name="TriggerFlowInfo">
    <vt:lpwstr/>
  </property>
</Properties>
</file>